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DBD9F2" w14:textId="77777777" w:rsidR="00F6095C" w:rsidRPr="00072B62" w:rsidRDefault="00F6095C" w:rsidP="0065338D">
      <w:pPr>
        <w:spacing w:after="240"/>
        <w:jc w:val="center"/>
        <w:rPr>
          <w:rFonts w:ascii="Times New Roman" w:hAnsi="Times New Roman"/>
          <w:b/>
          <w:bCs/>
          <w:sz w:val="24"/>
          <w:szCs w:val="32"/>
        </w:rPr>
      </w:pPr>
    </w:p>
    <w:tbl>
      <w:tblPr>
        <w:tblW w:w="7654" w:type="dxa"/>
        <w:tblInd w:w="3794" w:type="dxa"/>
        <w:tblLook w:val="01E0" w:firstRow="1" w:lastRow="1" w:firstColumn="1" w:lastColumn="1" w:noHBand="0" w:noVBand="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7654"/>
      </w:tblGrid>
      <w:tr w:rsidR="00F6095C" w:rsidRPr="00072B62" w14:paraId="44E9C34D" w14:textId="77777777" w:rsidTr="00896872">
        <w:trPr>
          <w:trHeight w:val="1476"/>
        </w:trPr>
        <w:tc>
          <w:tcPr>
            <w:tcW w:w="7654" w:type="dxa"/>
          </w:tcPr>
          <w:p w14:paraId="53452434" w14:textId="77777777" w:rsidR="00F6095C" w:rsidRPr="00072B62" w:rsidRDefault="00F6095C" w:rsidP="0065338D">
            <w:pPr>
              <w:jc w:val="center"/>
              <w:rPr>
                <w:rFonts w:ascii="Times New Roman" w:hAnsi="Times New Roman"/>
                <w:b/>
                <w:bCs/>
                <w:sz w:val="24"/>
                <w:szCs w:val="24"/>
              </w:rPr>
            </w:pPr>
            <w:r w:rsidRPr="00072B62">
              <w:rPr>
                <w:rFonts w:ascii="Times New Roman" w:hAnsi="Times New Roman"/>
                <w:b/>
                <w:bCs/>
                <w:sz w:val="24"/>
                <w:szCs w:val="24"/>
              </w:rPr>
              <w:t>УТВЕРЖДАЮ</w:t>
            </w:r>
          </w:p>
          <w:p w14:paraId="1E8AD282" w14:textId="660CDE21" w:rsidR="00F6095C" w:rsidRPr="00072B62" w:rsidRDefault="0069582C" w:rsidP="0065338D">
            <w:pPr>
              <w:jc w:val="center"/>
              <w:rPr>
                <w:rFonts w:ascii="Times New Roman" w:hAnsi="Times New Roman"/>
                <w:bCs/>
                <w:sz w:val="24"/>
                <w:szCs w:val="24"/>
              </w:rPr>
            </w:pPr>
            <w:r w:rsidRPr="00072B62">
              <w:rPr>
                <w:rFonts w:ascii="Times New Roman" w:hAnsi="Times New Roman"/>
                <w:bCs/>
                <w:sz w:val="24"/>
                <w:szCs w:val="24"/>
              </w:rPr>
              <w:t xml:space="preserve">ДИРЕКТОР</w:t>
            </w:r>
          </w:p>
          <w:p w14:paraId="4EBA831E" w14:textId="6227EE19" w:rsidR="00F6095C" w:rsidRPr="00072B62" w:rsidRDefault="00896872" w:rsidP="0065338D">
            <w:pPr>
              <w:jc w:val="center"/>
              <w:rPr>
                <w:rFonts w:ascii="Times New Roman" w:hAnsi="Times New Roman"/>
                <w:bCs/>
                <w:sz w:val="24"/>
                <w:szCs w:val="24"/>
              </w:rPr>
            </w:pPr>
            <w:r w:rsidRPr="00072B62">
              <w:rPr>
                <w:rFonts w:ascii="Times New Roman" w:hAnsi="Times New Roman"/>
                <w:bCs/>
                <w:sz w:val="24"/>
                <w:szCs w:val="24"/>
              </w:rPr>
              <w:t xml:space="preserve">ООО «Кибероснова»</w:t>
            </w:r>
          </w:p>
          <w:p w14:paraId="6444F116" w14:textId="3D9C0E3B" w:rsidR="00F6095C" w:rsidRPr="00072B62" w:rsidRDefault="00F6095C" w:rsidP="0065338D">
            <w:pPr>
              <w:jc w:val="center"/>
              <w:rPr>
                <w:rFonts w:ascii="Times New Roman" w:hAnsi="Times New Roman"/>
                <w:bCs/>
                <w:sz w:val="24"/>
                <w:szCs w:val="24"/>
              </w:rPr>
            </w:pPr>
            <w:r>
              <w:rPr>
                <w:rFonts w:ascii="Times New Roman" w:hAnsi="Times New Roman"/>
                <w:bCs/>
                <w:sz w:val="24"/>
                <w:szCs w:val="24"/>
              </w:rPr>
              <w:t xml:space="preserve">_____________ </w:t>
              <w:t xml:space="preserve">Сотрудникова С.С.</w:t>
            </w:r>
          </w:p>
          <w:p w14:paraId="43E1B501" w14:textId="15986E88" w:rsidR="00F6095C" w:rsidRPr="00072B62" w:rsidRDefault="00F6095C" w:rsidP="0065338D">
            <w:pPr>
              <w:jc w:val="center"/>
              <w:rPr>
                <w:rFonts w:ascii="Times New Roman" w:hAnsi="Times New Roman"/>
                <w:bCs/>
                <w:sz w:val="24"/>
                <w:szCs w:val="24"/>
              </w:rPr>
            </w:pPr>
            <w:r>
              <w:rPr>
                <w:rFonts w:ascii="Times New Roman" w:hAnsi="Times New Roman"/>
                <w:bCs/>
                <w:sz w:val="24"/>
                <w:szCs w:val="24"/>
              </w:rPr>
              <w:t xml:space="preserve">«__» ____________ 202_ г.</w:t>
            </w:r>
          </w:p>
        </w:tc>
      </w:tr>
    </w:tbl>
    <w:p w14:paraId="3027599E" w14:textId="55435C27" w:rsidR="00597CFE" w:rsidRPr="00072B62" w:rsidRDefault="00597CFE" w:rsidP="0065338D">
      <w:pPr>
        <w:pStyle w:val="af8"/>
        <w:widowControl/>
        <w:spacing w:before="240" w:after="240"/>
        <w:ind w:left="0" w:firstLine="23"/>
        <w:jc w:val="center"/>
        <w:rPr>
          <w:rFonts w:ascii="Times New Roman" w:hAnsi="Times New Roman"/>
          <w:sz w:val="24"/>
          <w:szCs w:val="24"/>
        </w:rPr>
      </w:pPr>
      <w:r w:rsidRPr="005D2E44">
        <w:rPr>
          <w:rFonts w:ascii="Times New Roman" w:hAnsi="Times New Roman"/>
          <w:b/>
          <w:sz w:val="24"/>
          <w:szCs w:val="24"/>
        </w:rPr>
        <w:t xml:space="preserve">ПОЛОЖЕНИЕпо организации и проведению работ по обеспечению безопасности персональных данных при их обработке в информационных системах персональных данных </w:t>
        <w:t xml:space="preserve">ООО «Кибероснова»</w:t>
      </w:r>
    </w:p>
    <w:p w14:paraId="70A5D112" w14:textId="21EA8980" w:rsidR="00597CFE" w:rsidRPr="00072B62" w:rsidRDefault="000D6B88" w:rsidP="0065338D">
      <w:pPr>
        <w:pStyle w:val="10"/>
        <w:spacing w:before="0" w:after="240"/>
        <w:rPr>
          <w:rFonts w:ascii="Times New Roman" w:hAnsi="Times New Roman"/>
          <w:sz w:val="24"/>
          <w:szCs w:val="24"/>
        </w:rPr>
      </w:pPr>
      <w:r w:rsidRPr="00072B62">
        <w:rPr>
          <w:rFonts w:ascii="Times New Roman" w:hAnsi="Times New Roman"/>
          <w:sz w:val="24"/>
          <w:szCs w:val="24"/>
        </w:rPr>
        <w:t>Общие положения</w:t>
      </w:r>
    </w:p>
    <w:p w14:paraId="2452951B" w14:textId="3F057339" w:rsidR="00597CFE" w:rsidRPr="00072B62" w:rsidRDefault="00597CFE" w:rsidP="0065338D">
      <w:pPr>
        <w:pStyle w:val="20"/>
        <w:rPr>
          <w:rFonts w:ascii="Times New Roman" w:hAnsi="Times New Roman"/>
          <w:sz w:val="24"/>
          <w:szCs w:val="24"/>
        </w:rPr>
      </w:pPr>
      <w:r w:rsidRPr="00072B62">
        <w:rPr>
          <w:rFonts w:ascii="Times New Roman" w:hAnsi="Times New Roman"/>
          <w:sz w:val="24"/>
          <w:szCs w:val="24"/>
        </w:rPr>
        <w:t xml:space="preserve">Настоящее Положение по организации и проведению работ по обеспечению безопасности персональных данных при их обработке в информационных системах персональных данных </w:t>
        <w:t xml:space="preserve">ООО «Кибероснова»</w:t>
        <w:t xml:space="preserve"> (далее – Положение) разработано в соответствии с Федеральным законом от 27 июля 2006 г. № 149-ФЗ «Об информации, информационных технологиях и о защите информации», Федеральным законом от 27 июля 2006 г. № 152-ФЗ «О персональных данных», постановлением Правительства Российской Федерации от 15 сентября 2008 г. № 687 «Об утверждении Положения об особенностях обработки персональных данных, осуществляемой без использования средств автоматизации», </w:t>
      </w:r>
      <w:hyperlink r:id="rId8" w:history="1">
        <w:r>
          <w:rPr>
            <w:rStyle w:val="ab"/>
            <w:rFonts w:ascii="Times New Roman" w:hAnsi="Times New Roman"/>
            <w:bCs/>
            <w:color w:val="auto"/>
            <w:sz w:val="24"/>
            <w:szCs w:val="24"/>
            <w:u w:val="none"/>
          </w:rPr>
          <w:t xml:space="preserve">постановлением Правительства Российской Федерации от 1 ноября 2012 г. № 1119 «Об утверждении требований к защите персональных данных при их обработке в информационных системах персональных данных</w:t>
        </w:r>
      </w:hyperlink>
      <w:r>
        <w:rPr>
          <w:rFonts w:ascii="Times New Roman" w:hAnsi="Times New Roman"/>
          <w:sz w:val="24"/>
          <w:szCs w:val="24"/>
        </w:rPr>
        <w:t xml:space="preserve">», приказом Федеральной службы по техническому и экспортному контролю от 18 февраля 2013 г.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14:paraId="0F2EE023" w14:textId="27E40476" w:rsidR="00597CFE" w:rsidRPr="00072B62" w:rsidRDefault="00597CFE" w:rsidP="0065338D">
      <w:pPr>
        <w:pStyle w:val="20"/>
        <w:rPr>
          <w:rFonts w:ascii="Times New Roman" w:hAnsi="Times New Roman"/>
          <w:sz w:val="24"/>
          <w:szCs w:val="24"/>
        </w:rPr>
      </w:pPr>
      <w:r>
        <w:rPr>
          <w:rFonts w:ascii="Times New Roman" w:hAnsi="Times New Roman"/>
          <w:sz w:val="24"/>
          <w:szCs w:val="24"/>
        </w:rPr>
        <w:t xml:space="preserve">Цель разработки настоящего Положения – установление порядка организации и проведения работ по обеспечению безопасности персональных данных (далее – ПДн) в информационных системах персональных данных (далее – ИСПДн) </w:t>
        <w:t xml:space="preserve">ООО «Кибероснова»</w:t>
        <w:t xml:space="preserve"> (далее – Общество) на протяжении всего жизненного цикла ИСПДн.</w:t>
      </w:r>
    </w:p>
    <w:p w14:paraId="14596274" w14:textId="3FF72304" w:rsidR="00597CFE" w:rsidRPr="00072B62" w:rsidRDefault="000D6B88" w:rsidP="0065338D">
      <w:pPr>
        <w:pStyle w:val="10"/>
        <w:spacing w:before="240" w:after="240"/>
        <w:rPr>
          <w:rFonts w:ascii="Times New Roman" w:hAnsi="Times New Roman"/>
          <w:sz w:val="24"/>
          <w:szCs w:val="24"/>
        </w:rPr>
      </w:pPr>
      <w:r w:rsidRPr="00072B62">
        <w:rPr>
          <w:rFonts w:ascii="Times New Roman" w:hAnsi="Times New Roman"/>
          <w:sz w:val="24"/>
          <w:szCs w:val="24"/>
        </w:rPr>
        <w:t>Термины и определения</w:t>
      </w:r>
    </w:p>
    <w:p w14:paraId="4422B769" w14:textId="0433DDF9" w:rsidR="00597CFE" w:rsidRPr="00072B62" w:rsidRDefault="00597CFE" w:rsidP="0065338D">
      <w:pPr>
        <w:pStyle w:val="20"/>
        <w:rPr>
          <w:rFonts w:ascii="Times New Roman" w:hAnsi="Times New Roman"/>
          <w:sz w:val="24"/>
          <w:szCs w:val="24"/>
        </w:rPr>
      </w:pPr>
      <w:r w:rsidRPr="00072B62">
        <w:rPr>
          <w:rFonts w:ascii="Times New Roman" w:hAnsi="Times New Roman"/>
          <w:sz w:val="24"/>
          <w:szCs w:val="24"/>
        </w:rPr>
        <w:t>В настоящем Положении используются следующие термины и их определения:</w:t>
      </w:r>
    </w:p>
    <w:p w14:paraId="02E304A0" w14:textId="55DC3A55" w:rsidR="00597CFE" w:rsidRPr="00072B62" w:rsidRDefault="00597CFE" w:rsidP="0065338D">
      <w:pPr>
        <w:pStyle w:val="afc"/>
        <w:rPr>
          <w:rFonts w:ascii="Times New Roman" w:hAnsi="Times New Roman"/>
          <w:sz w:val="24"/>
        </w:rPr>
      </w:pPr>
      <w:r w:rsidRPr="00072B62">
        <w:rPr>
          <w:rFonts w:ascii="Times New Roman" w:hAnsi="Times New Roman"/>
          <w:b/>
          <w:bCs/>
          <w:sz w:val="24"/>
        </w:rPr>
        <w:t xml:space="preserve">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5A351A8E" w14:textId="773A431C" w:rsidR="00597CFE" w:rsidRPr="00072B62" w:rsidRDefault="00597CFE" w:rsidP="0065338D">
      <w:pPr>
        <w:pStyle w:val="afc"/>
        <w:rPr>
          <w:rFonts w:ascii="Times New Roman" w:hAnsi="Times New Roman"/>
          <w:sz w:val="24"/>
        </w:rPr>
      </w:pPr>
      <w:r w:rsidRPr="00072B62">
        <w:rPr>
          <w:rFonts w:ascii="Times New Roman" w:hAnsi="Times New Roman"/>
          <w:b/>
          <w:bCs/>
          <w:sz w:val="24"/>
        </w:rPr>
        <w:t xml:space="preserve">Конфиденциальность персональных данных – обязательное для соблюдения оператором или иным получившим доступ к персональным данным лицом требование не допускать их распространение без согласия субъекта персональных данных или наличия иного законного основания, если иное не предусмотрено федеральным законом.</w:t>
      </w:r>
    </w:p>
    <w:p w14:paraId="4248AEC7" w14:textId="1893E003" w:rsidR="00597CFE" w:rsidRPr="00072B62" w:rsidRDefault="00597CFE" w:rsidP="0065338D">
      <w:pPr>
        <w:pStyle w:val="afc"/>
        <w:rPr>
          <w:rFonts w:ascii="Times New Roman" w:hAnsi="Times New Roman"/>
          <w:sz w:val="24"/>
        </w:rPr>
      </w:pPr>
      <w:r w:rsidRPr="00072B62">
        <w:rPr>
          <w:rFonts w:ascii="Times New Roman" w:hAnsi="Times New Roman"/>
          <w:b/>
          <w:bCs/>
          <w:sz w:val="24"/>
        </w:rPr>
        <w:t xml:space="preserve">Межсетевой экран – локальное (однокомпонентное) или функционально-распределенное программное (программно-аппаратное) средство (комплекс), Несанкционированный доступ (несанкционированные действия) – доступ к информации или действия с информацией, нарушающие правила разграничения доступа с использованием штатных средств, предоставляемых информационными системами персональных данных.</w:t>
      </w:r>
    </w:p>
    <w:p w14:paraId="52D238D8" w14:textId="67BCED5A" w:rsidR="00597CFE" w:rsidRPr="00072B62" w:rsidRDefault="00597CFE" w:rsidP="0065338D">
      <w:pPr>
        <w:pStyle w:val="afc"/>
        <w:rPr>
          <w:rFonts w:ascii="Times New Roman" w:hAnsi="Times New Roman"/>
          <w:spacing w:val="-4"/>
          <w:sz w:val="24"/>
        </w:rPr>
      </w:pPr>
      <w:r w:rsidRPr="00072B62">
        <w:rPr>
          <w:rFonts w:ascii="Times New Roman" w:hAnsi="Times New Roman"/>
          <w:b/>
          <w:bCs/>
          <w:spacing w:val="-4"/>
          <w:sz w:val="24"/>
        </w:rPr>
        <w:t xml:space="preserve">Обработка персональных данных – действия (операции)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блокирование, удаление, уничтожение персональных данных.</w:t>
      </w:r>
    </w:p>
    <w:p w14:paraId="65DB9B3F" w14:textId="21D92B39" w:rsidR="00597CFE" w:rsidRPr="00072B62" w:rsidRDefault="00597CFE" w:rsidP="0065338D">
      <w:pPr>
        <w:pStyle w:val="afc"/>
        <w:rPr>
          <w:rFonts w:ascii="Times New Roman" w:hAnsi="Times New Roman"/>
          <w:sz w:val="24"/>
        </w:rPr>
      </w:pPr>
      <w:r w:rsidRPr="00072B62">
        <w:rPr>
          <w:rFonts w:ascii="Times New Roman" w:hAnsi="Times New Roman"/>
          <w:b/>
          <w:bCs/>
          <w:sz w:val="24"/>
        </w:rPr>
        <w:t xml:space="preserve">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34DFA57E" w14:textId="398ABDE0" w:rsidR="00597CFE" w:rsidRPr="00072B62" w:rsidRDefault="00597CFE" w:rsidP="0065338D">
      <w:pPr>
        <w:pStyle w:val="afc"/>
        <w:rPr>
          <w:rFonts w:ascii="Times New Roman" w:hAnsi="Times New Roman"/>
          <w:sz w:val="24"/>
        </w:rPr>
      </w:pPr>
      <w:r w:rsidRPr="00072B62">
        <w:rPr>
          <w:rFonts w:ascii="Times New Roman" w:hAnsi="Times New Roman"/>
          <w:b/>
          <w:bCs/>
          <w:sz w:val="24"/>
        </w:rPr>
        <w:t xml:space="preserve">Технические средства информационной системы персональных данных – средства вычислительной техники, информационно-вычислительные комплексы и сети, средства и системы передачи, приема и обработки ПДн (средства и системы звукозаписи, звукоусиления, звуковоспроизведения, переговорные и телевизионные устройства, средства изготовления, тиражирования документов и другие технические средства обработки речевой, графической, видео- и буквенно-цифровой информации), программные средства (операционные системы, системы управления базами данных и т.п.), средства защиты информации).</w:t>
      </w:r>
    </w:p>
    <w:p w14:paraId="02DC91F1" w14:textId="5F1F0424" w:rsidR="00597CFE" w:rsidRPr="00072B62" w:rsidRDefault="00597CFE" w:rsidP="0065338D">
      <w:pPr>
        <w:pStyle w:val="afc"/>
        <w:rPr>
          <w:rFonts w:ascii="Times New Roman" w:hAnsi="Times New Roman"/>
          <w:spacing w:val="-4"/>
          <w:sz w:val="24"/>
        </w:rPr>
      </w:pPr>
      <w:r w:rsidRPr="00072B62">
        <w:rPr>
          <w:rFonts w:ascii="Times New Roman" w:hAnsi="Times New Roman"/>
          <w:b/>
          <w:bCs/>
          <w:spacing w:val="-4"/>
          <w:sz w:val="24"/>
        </w:rPr>
        <w:t xml:space="preserve">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14:paraId="62D782BF" w14:textId="25D6E877" w:rsidR="00597CFE" w:rsidRPr="00072B62" w:rsidRDefault="00597CFE" w:rsidP="0065338D">
      <w:pPr>
        <w:pStyle w:val="afc"/>
        <w:rPr>
          <w:rFonts w:ascii="Times New Roman" w:hAnsi="Times New Roman"/>
          <w:sz w:val="24"/>
        </w:rPr>
      </w:pPr>
      <w:r w:rsidRPr="00072B62">
        <w:rPr>
          <w:rFonts w:ascii="Times New Roman" w:hAnsi="Times New Roman"/>
          <w:b/>
          <w:bCs/>
          <w:sz w:val="24"/>
        </w:rPr>
        <w:t xml:space="preserve">Пользователь информационной системы персональных данных – лицо, участвующее в функционировании информационной системы персональных данных или использующее результаты ее функционирования.</w:t>
      </w:r>
    </w:p>
    <w:p w14:paraId="00BFBC13" w14:textId="6C424294" w:rsidR="00597CFE" w:rsidRPr="00072B62" w:rsidRDefault="00597CFE" w:rsidP="0065338D">
      <w:pPr>
        <w:pStyle w:val="afc"/>
        <w:rPr>
          <w:rFonts w:ascii="Times New Roman" w:hAnsi="Times New Roman"/>
          <w:sz w:val="24"/>
        </w:rPr>
      </w:pPr>
      <w:r w:rsidRPr="00072B62">
        <w:rPr>
          <w:rFonts w:ascii="Times New Roman" w:hAnsi="Times New Roman"/>
          <w:b/>
          <w:bCs/>
          <w:sz w:val="24"/>
        </w:rPr>
        <w:t xml:space="preserve">Ресурс информационной системы – именованный элемент системного, прикладного или аппаратного обеспечения функционирования информационной системы.</w:t>
      </w:r>
    </w:p>
    <w:p w14:paraId="569ED17C" w14:textId="231E83FC" w:rsidR="00597CFE" w:rsidRPr="00072B62" w:rsidRDefault="00597CFE" w:rsidP="0065338D">
      <w:pPr>
        <w:pStyle w:val="afc"/>
        <w:rPr>
          <w:rFonts w:ascii="Times New Roman" w:hAnsi="Times New Roman"/>
          <w:sz w:val="24"/>
        </w:rPr>
      </w:pPr>
      <w:r w:rsidRPr="00072B62">
        <w:rPr>
          <w:rFonts w:ascii="Times New Roman" w:hAnsi="Times New Roman"/>
          <w:b/>
          <w:bCs/>
          <w:sz w:val="24"/>
        </w:rPr>
        <w:t xml:space="preserve">Средства вычислительной техники – совокупность программных и технических элементов систем обработки данных, способных функционировать самостоятельно или в составе других систем.</w:t>
      </w:r>
    </w:p>
    <w:p w14:paraId="25D75ED0" w14:textId="514CC223" w:rsidR="00597CFE" w:rsidRPr="00072B62" w:rsidRDefault="00597CFE" w:rsidP="0065338D">
      <w:pPr>
        <w:pStyle w:val="afc"/>
        <w:rPr>
          <w:rFonts w:ascii="Times New Roman" w:hAnsi="Times New Roman"/>
          <w:sz w:val="24"/>
        </w:rPr>
      </w:pPr>
      <w:r w:rsidRPr="00072B62">
        <w:rPr>
          <w:rFonts w:ascii="Times New Roman" w:hAnsi="Times New Roman"/>
          <w:b/>
          <w:bCs/>
          <w:sz w:val="24"/>
        </w:rPr>
        <w:t xml:space="preserve">Угрозы безопасности персональных данных – совокупность условий и факторов, создающих опасность несанкционированного, в том числе случайного, доступа к персональным данным, результатом которого может стать уничтожение, изменение, блокирование, копирование, распространение персональных данных, а также иных несанкционированных действий при их обработке в информационной системе персональных данных.</w:t>
      </w:r>
    </w:p>
    <w:p w14:paraId="525D0B8E" w14:textId="789AE01D" w:rsidR="00597CFE" w:rsidRPr="00072B62" w:rsidRDefault="00597CFE" w:rsidP="0065338D">
      <w:pPr>
        <w:pStyle w:val="afc"/>
        <w:rPr>
          <w:rFonts w:ascii="Times New Roman" w:hAnsi="Times New Roman"/>
          <w:sz w:val="24"/>
        </w:rPr>
      </w:pPr>
      <w:r w:rsidRPr="00072B62">
        <w:rPr>
          <w:rFonts w:ascii="Times New Roman" w:hAnsi="Times New Roman"/>
          <w:b/>
          <w:bCs/>
          <w:sz w:val="24"/>
        </w:rPr>
        <w:t xml:space="preserve">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5691370D" w14:textId="0D43C880" w:rsidR="00B415BE" w:rsidRPr="00072B62" w:rsidRDefault="00B415BE" w:rsidP="0065338D">
      <w:pPr>
        <w:pStyle w:val="afc"/>
        <w:rPr>
          <w:rFonts w:ascii="Times New Roman" w:hAnsi="Times New Roman"/>
          <w:sz w:val="24"/>
        </w:rPr>
      </w:pPr>
      <w:r w:rsidRPr="00072B62">
        <w:rPr>
          <w:rFonts w:ascii="Times New Roman" w:hAnsi="Times New Roman"/>
          <w:b/>
          <w:bCs/>
          <w:sz w:val="24"/>
        </w:rPr>
        <w:t xml:space="preserve">Уровень защищенности персональных данных – комплексный показатель, характеризующий требования, исполнение которых обеспечивает нейтрализацию Утечка (защищаемой) информации по техническим каналам – неконтролируемое распространение информации от носителя защищаемой информации через физическую среду до технического средства, осуществляющего перехват информации.</w:t>
      </w:r>
    </w:p>
    <w:p w14:paraId="5C1B666F" w14:textId="30F11B2E" w:rsidR="00597CFE" w:rsidRPr="00072B62" w:rsidRDefault="00597CFE" w:rsidP="0065338D">
      <w:pPr>
        <w:pStyle w:val="afc"/>
        <w:rPr>
          <w:rFonts w:ascii="Times New Roman" w:hAnsi="Times New Roman"/>
          <w:sz w:val="24"/>
        </w:rPr>
      </w:pPr>
      <w:r w:rsidRPr="00072B62">
        <w:rPr>
          <w:rFonts w:ascii="Times New Roman" w:hAnsi="Times New Roman"/>
          <w:b/>
          <w:bCs/>
          <w:sz w:val="24"/>
        </w:rPr>
        <w:t xml:space="preserve">Целостность информации – способность средства вычислительной техники или информационной системы обеспечивать неизменность информации в условиях случайного и (или) преднамеренного искажения (разрушения).</w:t>
      </w:r>
    </w:p>
    <w:p w14:paraId="2235A2F7" w14:textId="2B339BB7" w:rsidR="00597CFE" w:rsidRPr="00072B62" w:rsidRDefault="000D6B88" w:rsidP="0065338D">
      <w:pPr>
        <w:pStyle w:val="10"/>
        <w:spacing w:before="240" w:after="240"/>
        <w:rPr>
          <w:rFonts w:ascii="Times New Roman" w:hAnsi="Times New Roman"/>
          <w:sz w:val="24"/>
          <w:szCs w:val="24"/>
        </w:rPr>
      </w:pPr>
      <w:r>
        <w:rPr>
          <w:rFonts w:ascii="Times New Roman" w:hAnsi="Times New Roman"/>
          <w:sz w:val="24"/>
          <w:szCs w:val="24"/>
        </w:rPr>
        <w:t xml:space="preserve">Порядок организации и проведения работ по обеспечению безопасности персональных данных </w:t>
      </w:r>
    </w:p>
    <w:p w14:paraId="7EB9B41F" w14:textId="33A62BF3" w:rsidR="00597CFE" w:rsidRPr="00072B62" w:rsidRDefault="00597CFE" w:rsidP="0065338D">
      <w:pPr>
        <w:pStyle w:val="20"/>
        <w:rPr>
          <w:rFonts w:ascii="Times New Roman" w:hAnsi="Times New Roman"/>
          <w:sz w:val="24"/>
          <w:szCs w:val="24"/>
        </w:rPr>
      </w:pPr>
      <w:r w:rsidRPr="00072B62">
        <w:rPr>
          <w:rFonts w:ascii="Times New Roman" w:hAnsi="Times New Roman"/>
          <w:sz w:val="24"/>
          <w:szCs w:val="24"/>
        </w:rPr>
        <w:t xml:space="preserve">Под организацией обеспечения безопасности ПДн при их обработке в ИСПДн понимается формирование и реализация совокупности согласованных по цели, задачам, месту и времени организационных и технических мероприятий, направленных на минимизацию ущерба от возможной реализации угроз безопасности ПДн, реализуемых в рамках создаваемой системы защиты персональных данных (далее – СЗПДн). </w:t>
      </w:r>
    </w:p>
    <w:p w14:paraId="353FF3A9" w14:textId="46BFF9E8" w:rsidR="00507912" w:rsidRPr="00072B62" w:rsidRDefault="00507912" w:rsidP="0065338D">
      <w:pPr>
        <w:pStyle w:val="20"/>
        <w:rPr>
          <w:rFonts w:ascii="Times New Roman" w:hAnsi="Times New Roman"/>
          <w:sz w:val="24"/>
          <w:szCs w:val="24"/>
        </w:rPr>
      </w:pPr>
      <w:r w:rsidRPr="00072B62">
        <w:rPr>
          <w:rFonts w:ascii="Times New Roman" w:hAnsi="Times New Roman"/>
          <w:sz w:val="24"/>
          <w:szCs w:val="24"/>
        </w:rPr>
        <w:t>СЗПДн включает в себя организационные и (или) технические меры, определенные с учетом актуальных угроз безопасности ПДн, уровня защищенности ПДн, который необходимо обеспечить, и информационных технологий, используемых в информационных системах.</w:t>
      </w:r>
    </w:p>
    <w:p w14:paraId="71737189" w14:textId="512D7F72" w:rsidR="0003100C" w:rsidRPr="00072B62" w:rsidRDefault="0003100C" w:rsidP="0065338D">
      <w:pPr>
        <w:pStyle w:val="20"/>
        <w:rPr>
          <w:rFonts w:ascii="Times New Roman" w:hAnsi="Times New Roman"/>
          <w:sz w:val="24"/>
          <w:szCs w:val="24"/>
        </w:rPr>
      </w:pPr>
      <w:r w:rsidRPr="00072B62">
        <w:rPr>
          <w:rFonts w:ascii="Times New Roman" w:hAnsi="Times New Roman"/>
          <w:sz w:val="24"/>
          <w:szCs w:val="24"/>
        </w:rPr>
        <w:t xml:space="preserve">Безопасность ПДн при их обработке в ИСПДн обеспечивает Общество или лицо, осуществляющее обработку ПДн по поручению Общества на основании заключаемого с этим лицом договора (далее – уполномоченное лицо). Договор между Обществом и уполномоченным лицом должен предусматривать обязанность уполномоченного лица обеспечить безопасность ПДн при их обработке в информационной системе.</w:t>
      </w:r>
    </w:p>
    <w:p w14:paraId="74D7781F" w14:textId="4C0C62AF" w:rsidR="0003100C" w:rsidRPr="00072B62" w:rsidRDefault="0003100C" w:rsidP="0065338D">
      <w:pPr>
        <w:pStyle w:val="20"/>
        <w:rPr>
          <w:rFonts w:ascii="Times New Roman" w:hAnsi="Times New Roman"/>
          <w:sz w:val="24"/>
          <w:szCs w:val="24"/>
        </w:rPr>
      </w:pPr>
      <w:r w:rsidRPr="00072B62">
        <w:rPr>
          <w:rFonts w:ascii="Times New Roman" w:hAnsi="Times New Roman"/>
          <w:sz w:val="24"/>
          <w:szCs w:val="24"/>
        </w:rPr>
        <w:t xml:space="preserve">Выбор средств защиты информации для СЗПДн осуществляется Обществом в соответствии с нормативными правовыми актами, принятыми Федеральной службой безопасности Российской Федерации (далее – ФСБ России) и Федеральной службой по техническому и экспортному контролю (далее – ФСТЭК России) во исполнение требований Федерального закона «О персональных данных».</w:t>
      </w:r>
    </w:p>
    <w:p w14:paraId="09283813" w14:textId="3A4B51F6" w:rsidR="00597CFE" w:rsidRPr="00072B62" w:rsidRDefault="00597CFE" w:rsidP="0065338D">
      <w:pPr>
        <w:pStyle w:val="20"/>
        <w:rPr>
          <w:rFonts w:ascii="Times New Roman" w:hAnsi="Times New Roman"/>
          <w:sz w:val="24"/>
          <w:szCs w:val="24"/>
        </w:rPr>
      </w:pPr>
      <w:r w:rsidRPr="00072B62">
        <w:rPr>
          <w:rFonts w:ascii="Times New Roman" w:hAnsi="Times New Roman"/>
          <w:sz w:val="24"/>
          <w:szCs w:val="24"/>
        </w:rPr>
        <w:t xml:space="preserve">Структура, состав и основные функции СЗПДн определяются исходя из уровня защищенности ПДн при их обработке в ИСПДн.</w:t>
      </w:r>
    </w:p>
    <w:p w14:paraId="66FBD949" w14:textId="0D0A1D1D" w:rsidR="00597CFE" w:rsidRPr="00072B62" w:rsidRDefault="00597CFE" w:rsidP="0065338D">
      <w:pPr>
        <w:pStyle w:val="20"/>
        <w:keepNext/>
        <w:rPr>
          <w:rFonts w:ascii="Times New Roman" w:hAnsi="Times New Roman"/>
          <w:sz w:val="24"/>
          <w:szCs w:val="24"/>
        </w:rPr>
      </w:pPr>
      <w:r w:rsidRPr="00072B62">
        <w:rPr>
          <w:rFonts w:ascii="Times New Roman" w:hAnsi="Times New Roman"/>
          <w:sz w:val="24"/>
          <w:szCs w:val="24"/>
        </w:rPr>
        <w:t>СЗПДн создается в три этапа:</w:t>
      </w:r>
    </w:p>
    <w:p w14:paraId="66CBC20C" w14:textId="1950A862" w:rsidR="00597CFE" w:rsidRPr="00072B62" w:rsidRDefault="00597CFE" w:rsidP="0065338D">
      <w:pPr>
        <w:autoSpaceDE w:val="0"/>
        <w:autoSpaceDN w:val="0"/>
        <w:adjustRightInd w:val="0"/>
        <w:ind w:firstLine="709"/>
        <w:rPr>
          <w:rFonts w:ascii="Times New Roman" w:hAnsi="Times New Roman"/>
          <w:sz w:val="24"/>
          <w:szCs w:val="24"/>
        </w:rPr>
      </w:pPr>
      <w:r w:rsidRPr="00072B62">
        <w:rPr>
          <w:rFonts w:ascii="Times New Roman" w:hAnsi="Times New Roman"/>
          <w:sz w:val="24"/>
          <w:szCs w:val="24"/>
        </w:rPr>
        <w:t xml:space="preserve">Этап 1. Предпроектное обследование ИСПДн и разработка технического задания на создание СЗПДн.</w:t>
      </w:r>
    </w:p>
    <w:p w14:paraId="31E04238" w14:textId="2B89601C" w:rsidR="00597CFE" w:rsidRPr="00072B62" w:rsidRDefault="00597CFE" w:rsidP="0065338D">
      <w:pPr>
        <w:autoSpaceDE w:val="0"/>
        <w:autoSpaceDN w:val="0"/>
        <w:adjustRightInd w:val="0"/>
        <w:ind w:firstLine="709"/>
        <w:rPr>
          <w:rFonts w:ascii="Times New Roman" w:hAnsi="Times New Roman"/>
          <w:sz w:val="24"/>
          <w:szCs w:val="24"/>
        </w:rPr>
      </w:pPr>
      <w:r w:rsidRPr="00072B62">
        <w:rPr>
          <w:rFonts w:ascii="Times New Roman" w:hAnsi="Times New Roman"/>
          <w:sz w:val="24"/>
          <w:szCs w:val="24"/>
        </w:rPr>
        <w:t xml:space="preserve">Этап 2. Проектирование СЗПДн, закупка, установка, настройка необходимых средств защиты информации.</w:t>
      </w:r>
    </w:p>
    <w:p w14:paraId="03591B7D" w14:textId="6C567B44" w:rsidR="00597CFE" w:rsidRPr="00072B62" w:rsidRDefault="00597CFE" w:rsidP="0065338D">
      <w:pPr>
        <w:autoSpaceDE w:val="0"/>
        <w:autoSpaceDN w:val="0"/>
        <w:adjustRightInd w:val="0"/>
        <w:ind w:firstLine="709"/>
        <w:rPr>
          <w:rFonts w:ascii="Times New Roman" w:hAnsi="Times New Roman"/>
          <w:sz w:val="24"/>
          <w:szCs w:val="24"/>
        </w:rPr>
      </w:pPr>
      <w:r w:rsidRPr="00072B62">
        <w:rPr>
          <w:rFonts w:ascii="Times New Roman" w:hAnsi="Times New Roman"/>
          <w:sz w:val="24"/>
          <w:szCs w:val="24"/>
        </w:rPr>
        <w:t xml:space="preserve">Этап 3. Ввод ИСПДн с СЗПДн в эксплуатацию.</w:t>
      </w:r>
    </w:p>
    <w:p w14:paraId="0C804648" w14:textId="06912A78" w:rsidR="00597CFE" w:rsidRPr="00072B62" w:rsidRDefault="00597CFE" w:rsidP="0065338D">
      <w:pPr>
        <w:pStyle w:val="20"/>
        <w:keepNext/>
        <w:rPr>
          <w:rFonts w:ascii="Times New Roman" w:hAnsi="Times New Roman"/>
          <w:sz w:val="24"/>
          <w:szCs w:val="24"/>
        </w:rPr>
      </w:pPr>
      <w:r w:rsidRPr="00072B62">
        <w:rPr>
          <w:rFonts w:ascii="Times New Roman" w:hAnsi="Times New Roman"/>
          <w:sz w:val="24"/>
          <w:szCs w:val="24"/>
        </w:rPr>
        <w:t xml:space="preserve">Этап 1. Проведение предпроектного обследования и разработка технического задания на создание СЗПДн.</w:t>
      </w:r>
    </w:p>
    <w:p w14:paraId="3014F0A7" w14:textId="0C286FB6" w:rsidR="001E6B06" w:rsidRPr="00072B62" w:rsidRDefault="001E6B06" w:rsidP="0065338D">
      <w:pPr>
        <w:numPr>
          <w:ilvl w:val="2"/>
          <w:numId w:val="3"/>
        </w:numPr>
        <w:tabs>
          <w:tab w:val="left" w:pos="1560"/>
        </w:tabs>
        <w:autoSpaceDE w:val="0"/>
        <w:autoSpaceDN w:val="0"/>
        <w:adjustRightInd w:val="0"/>
        <w:ind w:left="0" w:firstLine="720"/>
        <w:rPr>
          <w:rFonts w:ascii="Times New Roman" w:hAnsi="Times New Roman"/>
          <w:sz w:val="24"/>
          <w:szCs w:val="24"/>
        </w:rPr>
      </w:pPr>
      <w:r w:rsidRPr="00072B62">
        <w:rPr>
          <w:rFonts w:ascii="Times New Roman" w:hAnsi="Times New Roman"/>
          <w:sz w:val="24"/>
          <w:szCs w:val="24"/>
        </w:rPr>
        <w:t xml:space="preserve">Назначение ответственного за организацию обработки ПДн Обществом.</w:t>
      </w:r>
    </w:p>
    <w:p w14:paraId="2E610EDC" w14:textId="727F255E" w:rsidR="00597CFE" w:rsidRPr="00072B62" w:rsidRDefault="00597CFE" w:rsidP="0065338D">
      <w:pPr>
        <w:numPr>
          <w:ilvl w:val="2"/>
          <w:numId w:val="3"/>
        </w:numPr>
        <w:tabs>
          <w:tab w:val="left" w:pos="1560"/>
        </w:tabs>
        <w:autoSpaceDE w:val="0"/>
        <w:autoSpaceDN w:val="0"/>
        <w:adjustRightInd w:val="0"/>
        <w:ind w:left="0" w:firstLine="720"/>
        <w:rPr>
          <w:rFonts w:ascii="Times New Roman" w:hAnsi="Times New Roman"/>
          <w:sz w:val="24"/>
          <w:szCs w:val="24"/>
        </w:rPr>
      </w:pPr>
      <w:r>
        <w:rPr>
          <w:rFonts w:ascii="Times New Roman" w:hAnsi="Times New Roman"/>
          <w:sz w:val="24"/>
          <w:szCs w:val="24"/>
        </w:rPr>
        <w:t xml:space="preserve">Создание комиссии по определению уровня защищенности ПДн при их обработке в ИСПДн Общества.</w:t>
      </w:r>
    </w:p>
    <w:p w14:paraId="5C83DFBE" w14:textId="0FCE6B7A" w:rsidR="008A3482" w:rsidRPr="00072B62" w:rsidRDefault="008A3482" w:rsidP="0065338D">
      <w:pPr>
        <w:numPr>
          <w:ilvl w:val="2"/>
          <w:numId w:val="3"/>
        </w:numPr>
        <w:tabs>
          <w:tab w:val="left" w:pos="1560"/>
        </w:tabs>
        <w:autoSpaceDE w:val="0"/>
        <w:autoSpaceDN w:val="0"/>
        <w:adjustRightInd w:val="0"/>
        <w:ind w:left="0" w:firstLine="720"/>
        <w:rPr>
          <w:rFonts w:ascii="Times New Roman" w:hAnsi="Times New Roman"/>
          <w:sz w:val="24"/>
          <w:szCs w:val="24"/>
        </w:rPr>
      </w:pPr>
      <w:r w:rsidRPr="00072B62">
        <w:rPr>
          <w:rFonts w:ascii="Times New Roman" w:hAnsi="Times New Roman"/>
          <w:sz w:val="24"/>
          <w:szCs w:val="24"/>
        </w:rPr>
        <w:lastRenderedPageBreak/>
        <w:t xml:space="preserve">Определение целей обработки ПДн Обществом.</w:t>
      </w:r>
    </w:p>
    <w:p w14:paraId="4A2B6359" w14:textId="6199BF00" w:rsidR="00F00C3F" w:rsidRPr="00072B62" w:rsidRDefault="00BA6905" w:rsidP="0065338D">
      <w:pPr>
        <w:numPr>
          <w:ilvl w:val="2"/>
          <w:numId w:val="3"/>
        </w:numPr>
        <w:tabs>
          <w:tab w:val="left" w:pos="1560"/>
        </w:tabs>
        <w:autoSpaceDE w:val="0"/>
        <w:autoSpaceDN w:val="0"/>
        <w:adjustRightInd w:val="0"/>
        <w:ind w:left="0" w:firstLine="720"/>
        <w:rPr>
          <w:rFonts w:ascii="Times New Roman" w:hAnsi="Times New Roman"/>
          <w:sz w:val="24"/>
          <w:szCs w:val="24"/>
        </w:rPr>
      </w:pPr>
      <w:r w:rsidRPr="00072B62">
        <w:rPr>
          <w:rFonts w:ascii="Times New Roman" w:hAnsi="Times New Roman"/>
          <w:sz w:val="24"/>
          <w:szCs w:val="24"/>
        </w:rPr>
        <w:t xml:space="preserve">Определение перечня ИСПДн Общества и состава ПДн, обрабатываемых в ИСПДн.</w:t>
      </w:r>
    </w:p>
    <w:p w14:paraId="7D8F39AD" w14:textId="19508E1E" w:rsidR="008A3482" w:rsidRPr="00072B62" w:rsidRDefault="008A3482" w:rsidP="0065338D">
      <w:pPr>
        <w:numPr>
          <w:ilvl w:val="2"/>
          <w:numId w:val="3"/>
        </w:numPr>
        <w:tabs>
          <w:tab w:val="left" w:pos="1560"/>
        </w:tabs>
        <w:autoSpaceDE w:val="0"/>
        <w:autoSpaceDN w:val="0"/>
        <w:adjustRightInd w:val="0"/>
        <w:ind w:left="0" w:firstLine="720"/>
        <w:rPr>
          <w:rFonts w:ascii="Times New Roman" w:hAnsi="Times New Roman"/>
          <w:sz w:val="24"/>
          <w:szCs w:val="24"/>
        </w:rPr>
      </w:pPr>
      <w:r w:rsidRPr="00072B62">
        <w:rPr>
          <w:rFonts w:ascii="Times New Roman" w:hAnsi="Times New Roman"/>
          <w:sz w:val="24"/>
          <w:szCs w:val="24"/>
        </w:rPr>
        <w:t xml:space="preserve">Определение перечня обрабатываемых Обществом ПДн.</w:t>
      </w:r>
    </w:p>
    <w:p w14:paraId="7AA494B6" w14:textId="66D5842F" w:rsidR="00F00C3F" w:rsidRPr="00072B62" w:rsidRDefault="00597CFE" w:rsidP="0065338D">
      <w:pPr>
        <w:numPr>
          <w:ilvl w:val="2"/>
          <w:numId w:val="3"/>
        </w:numPr>
        <w:tabs>
          <w:tab w:val="left" w:pos="1560"/>
        </w:tabs>
        <w:autoSpaceDE w:val="0"/>
        <w:autoSpaceDN w:val="0"/>
        <w:adjustRightInd w:val="0"/>
        <w:ind w:left="0" w:firstLine="720"/>
        <w:rPr>
          <w:rFonts w:ascii="Times New Roman" w:hAnsi="Times New Roman"/>
          <w:sz w:val="24"/>
          <w:szCs w:val="24"/>
        </w:rPr>
      </w:pPr>
      <w:r w:rsidRPr="00072B62">
        <w:rPr>
          <w:rFonts w:ascii="Times New Roman" w:hAnsi="Times New Roman"/>
          <w:sz w:val="24"/>
          <w:szCs w:val="24"/>
        </w:rPr>
        <w:t xml:space="preserve">Определение сроков обработки и хранения ПДн, исходя из требования, что ПДн не должны храниться дольше, чем этого требуют цели обработки этих ПДн, по достижению которых ПДн подлежат уничтожению. </w:t>
      </w:r>
    </w:p>
    <w:p w14:paraId="16E9F57E" w14:textId="53E9E808" w:rsidR="00F00C3F" w:rsidRPr="00072B62" w:rsidRDefault="00597CFE" w:rsidP="0065338D">
      <w:pPr>
        <w:numPr>
          <w:ilvl w:val="2"/>
          <w:numId w:val="3"/>
        </w:numPr>
        <w:tabs>
          <w:tab w:val="left" w:pos="1560"/>
        </w:tabs>
        <w:autoSpaceDE w:val="0"/>
        <w:autoSpaceDN w:val="0"/>
        <w:adjustRightInd w:val="0"/>
        <w:ind w:left="0" w:firstLine="720"/>
        <w:rPr>
          <w:rFonts w:ascii="Times New Roman" w:hAnsi="Times New Roman"/>
          <w:sz w:val="24"/>
          <w:szCs w:val="24"/>
        </w:rPr>
      </w:pPr>
      <w:r w:rsidRPr="00072B62">
        <w:rPr>
          <w:rFonts w:ascii="Times New Roman" w:hAnsi="Times New Roman"/>
          <w:sz w:val="24"/>
          <w:szCs w:val="24"/>
        </w:rPr>
        <w:t xml:space="preserve">Определение перечня используемых в ИСПДн (предлагаемых к использованию в ИСПДн) общесистемных и прикладных программных средств.</w:t>
      </w:r>
    </w:p>
    <w:p w14:paraId="287BA17D" w14:textId="0DF52EFE" w:rsidR="00F00C3F" w:rsidRPr="00072B62" w:rsidRDefault="00597CFE" w:rsidP="0065338D">
      <w:pPr>
        <w:numPr>
          <w:ilvl w:val="2"/>
          <w:numId w:val="3"/>
        </w:numPr>
        <w:tabs>
          <w:tab w:val="left" w:pos="1560"/>
        </w:tabs>
        <w:autoSpaceDE w:val="0"/>
        <w:autoSpaceDN w:val="0"/>
        <w:adjustRightInd w:val="0"/>
        <w:ind w:left="0" w:firstLine="720"/>
        <w:rPr>
          <w:rFonts w:ascii="Times New Roman" w:hAnsi="Times New Roman"/>
          <w:sz w:val="24"/>
          <w:szCs w:val="24"/>
        </w:rPr>
      </w:pPr>
      <w:r w:rsidRPr="00072B62">
        <w:rPr>
          <w:rFonts w:ascii="Times New Roman" w:hAnsi="Times New Roman"/>
          <w:sz w:val="24"/>
          <w:szCs w:val="24"/>
        </w:rPr>
        <w:t xml:space="preserve">Определение режимов обработки ПДн в ИСПДн в целом и в отдельных компонентах.</w:t>
      </w:r>
    </w:p>
    <w:p w14:paraId="29EF1386" w14:textId="2B0624D7" w:rsidR="00F00C3F" w:rsidRPr="00072B62" w:rsidRDefault="00597CFE" w:rsidP="0065338D">
      <w:pPr>
        <w:numPr>
          <w:ilvl w:val="2"/>
          <w:numId w:val="3"/>
        </w:numPr>
        <w:tabs>
          <w:tab w:val="left" w:pos="1560"/>
        </w:tabs>
        <w:autoSpaceDE w:val="0"/>
        <w:autoSpaceDN w:val="0"/>
        <w:adjustRightInd w:val="0"/>
        <w:ind w:left="0" w:firstLine="720"/>
        <w:rPr>
          <w:rFonts w:ascii="Times New Roman" w:hAnsi="Times New Roman"/>
          <w:sz w:val="24"/>
          <w:szCs w:val="24"/>
        </w:rPr>
      </w:pPr>
      <w:r w:rsidRPr="00072B62">
        <w:rPr>
          <w:rFonts w:ascii="Times New Roman" w:hAnsi="Times New Roman"/>
          <w:sz w:val="24"/>
          <w:szCs w:val="24"/>
        </w:rPr>
        <w:t xml:space="preserve">Назначение ответственного за обеспечение безопасности ПДн в ИСПДн (далее – Ответственный) для разработки и осуществления технических мероприятий по организации и обеспечению безопасности ПДн при их обработке в ИСПДн.</w:t>
      </w:r>
    </w:p>
    <w:p w14:paraId="53CCD0B9" w14:textId="25E9B7D8" w:rsidR="00F00C3F" w:rsidRPr="00072B62" w:rsidRDefault="00AC31B5" w:rsidP="0065338D">
      <w:pPr>
        <w:numPr>
          <w:ilvl w:val="2"/>
          <w:numId w:val="3"/>
        </w:numPr>
        <w:tabs>
          <w:tab w:val="left" w:pos="1560"/>
        </w:tabs>
        <w:autoSpaceDE w:val="0"/>
        <w:autoSpaceDN w:val="0"/>
        <w:adjustRightInd w:val="0"/>
        <w:ind w:left="0" w:firstLine="720"/>
        <w:rPr>
          <w:rFonts w:ascii="Times New Roman" w:hAnsi="Times New Roman"/>
          <w:sz w:val="24"/>
          <w:szCs w:val="24"/>
        </w:rPr>
      </w:pPr>
      <w:r w:rsidRPr="00072B62">
        <w:rPr>
          <w:rFonts w:ascii="Times New Roman" w:hAnsi="Times New Roman"/>
          <w:sz w:val="24"/>
          <w:szCs w:val="24"/>
        </w:rPr>
        <w:t xml:space="preserve">Назначение ответственного пользователя криптосредств, обеспечивающего функционирование и безопасность криптосредств, предназначенных для обеспечения безопасности ПДн. Утверждение перечня лиц, допущенных к работе с криптосредствами, предназначенными для обеспечения безопасности ПДн в ИСПДн (пользователей криптосредств).</w:t>
      </w:r>
    </w:p>
    <w:p w14:paraId="73702943" w14:textId="43A0311B" w:rsidR="00F00C3F" w:rsidRPr="00072B62" w:rsidRDefault="00597CFE" w:rsidP="0065338D">
      <w:pPr>
        <w:numPr>
          <w:ilvl w:val="2"/>
          <w:numId w:val="3"/>
        </w:numPr>
        <w:tabs>
          <w:tab w:val="left" w:pos="1560"/>
        </w:tabs>
        <w:autoSpaceDE w:val="0"/>
        <w:autoSpaceDN w:val="0"/>
        <w:adjustRightInd w:val="0"/>
        <w:ind w:left="0" w:firstLine="720"/>
        <w:rPr>
          <w:rFonts w:ascii="Times New Roman" w:hAnsi="Times New Roman"/>
          <w:sz w:val="24"/>
          <w:szCs w:val="24"/>
        </w:rPr>
      </w:pPr>
      <w:r w:rsidRPr="00072B62">
        <w:rPr>
          <w:rFonts w:ascii="Times New Roman" w:hAnsi="Times New Roman"/>
          <w:sz w:val="24"/>
          <w:szCs w:val="24"/>
        </w:rPr>
        <w:t xml:space="preserve">Определение перечня помещений, в которых размещены ИСПДн и материальные носители ПДн.</w:t>
      </w:r>
    </w:p>
    <w:p w14:paraId="30EBEA4C" w14:textId="7B64C2AF" w:rsidR="00F00C3F" w:rsidRPr="00072B62" w:rsidRDefault="00597CFE" w:rsidP="0065338D">
      <w:pPr>
        <w:numPr>
          <w:ilvl w:val="2"/>
          <w:numId w:val="3"/>
        </w:numPr>
        <w:tabs>
          <w:tab w:val="left" w:pos="1560"/>
        </w:tabs>
        <w:autoSpaceDE w:val="0"/>
        <w:autoSpaceDN w:val="0"/>
        <w:adjustRightInd w:val="0"/>
        <w:ind w:left="0" w:firstLine="720"/>
        <w:rPr>
          <w:rFonts w:ascii="Times New Roman" w:hAnsi="Times New Roman"/>
          <w:sz w:val="24"/>
          <w:szCs w:val="24"/>
        </w:rPr>
      </w:pPr>
      <w:r w:rsidRPr="00072B62">
        <w:rPr>
          <w:rFonts w:ascii="Times New Roman" w:hAnsi="Times New Roman"/>
          <w:sz w:val="24"/>
          <w:szCs w:val="24"/>
        </w:rPr>
        <w:t xml:space="preserve">Определение конфигурации и топологии ИСПДн в целом и их отдельных компонент, физических, функциональных и технологических связей как внутри этих систем, так и с другими системами различного уровня и назначения.</w:t>
      </w:r>
    </w:p>
    <w:p w14:paraId="6588424B" w14:textId="061A16BF" w:rsidR="00597CFE" w:rsidRPr="00072B62" w:rsidRDefault="00597CFE" w:rsidP="0065338D">
      <w:pPr>
        <w:numPr>
          <w:ilvl w:val="2"/>
          <w:numId w:val="3"/>
        </w:numPr>
        <w:tabs>
          <w:tab w:val="left" w:pos="1560"/>
        </w:tabs>
        <w:autoSpaceDE w:val="0"/>
        <w:autoSpaceDN w:val="0"/>
        <w:adjustRightInd w:val="0"/>
        <w:ind w:left="0" w:firstLine="720"/>
        <w:rPr>
          <w:rFonts w:ascii="Times New Roman" w:hAnsi="Times New Roman"/>
          <w:sz w:val="24"/>
          <w:szCs w:val="24"/>
        </w:rPr>
      </w:pPr>
      <w:r w:rsidRPr="00072B62">
        <w:rPr>
          <w:rFonts w:ascii="Times New Roman" w:hAnsi="Times New Roman"/>
          <w:sz w:val="24"/>
          <w:szCs w:val="24"/>
        </w:rPr>
        <w:t xml:space="preserve">Определение технических средств и систем, используемых в ИСПДн, включая условия их расположения. </w:t>
      </w:r>
    </w:p>
    <w:p w14:paraId="37642B89" w14:textId="470DD72E" w:rsidR="00597CFE" w:rsidRPr="00072B62" w:rsidRDefault="00597CFE" w:rsidP="0065338D">
      <w:pPr>
        <w:numPr>
          <w:ilvl w:val="2"/>
          <w:numId w:val="3"/>
        </w:numPr>
        <w:tabs>
          <w:tab w:val="left" w:pos="1560"/>
        </w:tabs>
        <w:autoSpaceDE w:val="0"/>
        <w:autoSpaceDN w:val="0"/>
        <w:adjustRightInd w:val="0"/>
        <w:ind w:left="0" w:firstLine="720"/>
        <w:rPr>
          <w:rFonts w:ascii="Times New Roman" w:hAnsi="Times New Roman"/>
          <w:sz w:val="24"/>
          <w:szCs w:val="24"/>
        </w:rPr>
      </w:pPr>
      <w:r w:rsidRPr="00072B62">
        <w:rPr>
          <w:rFonts w:ascii="Times New Roman" w:hAnsi="Times New Roman"/>
          <w:sz w:val="24"/>
          <w:szCs w:val="24"/>
        </w:rPr>
        <w:t xml:space="preserve">Формирование технических паспортов ИСПДн.</w:t>
      </w:r>
    </w:p>
    <w:p w14:paraId="18E6FD04" w14:textId="0C9C171A" w:rsidR="00597CFE" w:rsidRPr="00072B62" w:rsidRDefault="00597CFE" w:rsidP="0065338D">
      <w:pPr>
        <w:numPr>
          <w:ilvl w:val="2"/>
          <w:numId w:val="3"/>
        </w:numPr>
        <w:tabs>
          <w:tab w:val="left" w:pos="1560"/>
        </w:tabs>
        <w:autoSpaceDE w:val="0"/>
        <w:autoSpaceDN w:val="0"/>
        <w:adjustRightInd w:val="0"/>
        <w:ind w:left="0" w:firstLine="720"/>
        <w:rPr>
          <w:rFonts w:ascii="Times New Roman" w:hAnsi="Times New Roman"/>
          <w:sz w:val="24"/>
          <w:szCs w:val="24"/>
        </w:rPr>
      </w:pPr>
      <w:r w:rsidRPr="00072B62">
        <w:rPr>
          <w:rFonts w:ascii="Times New Roman" w:hAnsi="Times New Roman"/>
          <w:sz w:val="24"/>
          <w:szCs w:val="24"/>
        </w:rPr>
        <w:t xml:space="preserve">Разработка организационно-распорядительных документов (далее – ОРД), регламентирующих процесс обработки и защиты ПДн:</w:t>
      </w:r>
    </w:p>
    <w:p w14:paraId="7085388C" w14:textId="275C6167" w:rsidR="00597CFE" w:rsidRPr="00072B62" w:rsidRDefault="00597CFE" w:rsidP="0065338D">
      <w:pPr>
        <w:pStyle w:val="a0"/>
        <w:rPr>
          <w:rFonts w:ascii="Times New Roman" w:hAnsi="Times New Roman"/>
          <w:sz w:val="24"/>
          <w:szCs w:val="24"/>
        </w:rPr>
      </w:pPr>
      <w:r w:rsidRPr="00072B62">
        <w:rPr>
          <w:rFonts w:ascii="Times New Roman" w:hAnsi="Times New Roman"/>
          <w:sz w:val="24"/>
          <w:szCs w:val="24"/>
        </w:rPr>
        <w:t>Политика в отношении обработки персональных данных;</w:t>
      </w:r>
    </w:p>
    <w:p w14:paraId="41D7589B" w14:textId="01999539" w:rsidR="00597CFE" w:rsidRPr="00072B62" w:rsidRDefault="00597CFE" w:rsidP="0065338D">
      <w:pPr>
        <w:pStyle w:val="a0"/>
        <w:rPr>
          <w:rFonts w:ascii="Times New Roman" w:hAnsi="Times New Roman"/>
          <w:sz w:val="24"/>
          <w:szCs w:val="24"/>
        </w:rPr>
      </w:pPr>
      <w:r>
        <w:rPr>
          <w:rFonts w:ascii="Times New Roman" w:hAnsi="Times New Roman"/>
          <w:sz w:val="24"/>
          <w:szCs w:val="24"/>
        </w:rPr>
        <w:t xml:space="preserve">Инструкции (ответственного за организацию обработки ПДн, ответственного за обеспечение безопасности ПДн в ИСПДн, пользователя ИСПДн, ответственного пользователя криптосредств);</w:t>
      </w:r>
    </w:p>
    <w:p w14:paraId="7D6F14FC" w14:textId="197D29C9" w:rsidR="00597CFE" w:rsidRPr="00072B62" w:rsidRDefault="00597CFE" w:rsidP="0065338D">
      <w:pPr>
        <w:pStyle w:val="a0"/>
        <w:rPr>
          <w:rFonts w:ascii="Times New Roman" w:hAnsi="Times New Roman"/>
          <w:sz w:val="24"/>
          <w:szCs w:val="24"/>
        </w:rPr>
      </w:pPr>
      <w:r>
        <w:rPr>
          <w:rFonts w:ascii="Times New Roman" w:hAnsi="Times New Roman"/>
          <w:sz w:val="24"/>
          <w:szCs w:val="24"/>
        </w:rPr>
        <w:t xml:space="preserve">Раздел должностных инструкций работников Общества в части обеспечения безопасности ПДн при их обработке, включая установление персональной ответственности за нарушения правил обработки ПДн.</w:t>
      </w:r>
    </w:p>
    <w:p w14:paraId="29851038" w14:textId="31DCE08E" w:rsidR="00FF6AAD" w:rsidRPr="00072B62" w:rsidRDefault="00893E13" w:rsidP="0065338D">
      <w:pPr>
        <w:numPr>
          <w:ilvl w:val="2"/>
          <w:numId w:val="3"/>
        </w:numPr>
        <w:tabs>
          <w:tab w:val="left" w:pos="1560"/>
        </w:tabs>
        <w:autoSpaceDE w:val="0"/>
        <w:autoSpaceDN w:val="0"/>
        <w:adjustRightInd w:val="0"/>
        <w:ind w:left="0" w:firstLine="720"/>
        <w:rPr>
          <w:rFonts w:ascii="Times New Roman" w:hAnsi="Times New Roman"/>
          <w:sz w:val="24"/>
          <w:szCs w:val="24"/>
        </w:rPr>
      </w:pPr>
      <w:r w:rsidRPr="00072B62">
        <w:rPr>
          <w:rFonts w:ascii="Times New Roman" w:hAnsi="Times New Roman"/>
          <w:sz w:val="24"/>
          <w:szCs w:val="24"/>
        </w:rPr>
        <w:t xml:space="preserve">Получение (при необходимости) согласия на обработку ПДн субъектом ПДн, подписание обязательства о соблюдении конфиденциальности ПДн работниками Общества.</w:t>
      </w:r>
    </w:p>
    <w:p w14:paraId="70CBF3CE" w14:textId="4242D859" w:rsidR="00893E13" w:rsidRPr="00072B62" w:rsidRDefault="00893E13" w:rsidP="0065338D">
      <w:pPr>
        <w:numPr>
          <w:ilvl w:val="2"/>
          <w:numId w:val="3"/>
        </w:numPr>
        <w:tabs>
          <w:tab w:val="left" w:pos="1560"/>
        </w:tabs>
        <w:autoSpaceDE w:val="0"/>
        <w:autoSpaceDN w:val="0"/>
        <w:adjustRightInd w:val="0"/>
        <w:ind w:left="0" w:firstLine="720"/>
        <w:rPr>
          <w:rFonts w:ascii="Times New Roman" w:hAnsi="Times New Roman"/>
          <w:sz w:val="24"/>
          <w:szCs w:val="24"/>
        </w:rPr>
      </w:pPr>
      <w:r w:rsidRPr="00072B62">
        <w:rPr>
          <w:rFonts w:ascii="Times New Roman" w:hAnsi="Times New Roman"/>
          <w:sz w:val="24"/>
          <w:szCs w:val="24"/>
        </w:rPr>
        <w:t xml:space="preserve">Утверждение форм уведомлений субъектов ПДн и форм журналов, необходимых в целях обеспечения безопасности ПДн.</w:t>
      </w:r>
    </w:p>
    <w:p w14:paraId="5B552044" w14:textId="7BC8D54E" w:rsidR="0003100C" w:rsidRPr="00072B62" w:rsidRDefault="0003100C" w:rsidP="0065338D">
      <w:pPr>
        <w:numPr>
          <w:ilvl w:val="2"/>
          <w:numId w:val="3"/>
        </w:numPr>
        <w:tabs>
          <w:tab w:val="left" w:pos="1560"/>
        </w:tabs>
        <w:autoSpaceDE w:val="0"/>
        <w:autoSpaceDN w:val="0"/>
        <w:adjustRightInd w:val="0"/>
        <w:ind w:left="0" w:firstLine="720"/>
        <w:rPr>
          <w:rFonts w:ascii="Times New Roman" w:hAnsi="Times New Roman"/>
          <w:sz w:val="24"/>
          <w:szCs w:val="24"/>
        </w:rPr>
      </w:pPr>
      <w:r w:rsidRPr="00072B62">
        <w:rPr>
          <w:rFonts w:ascii="Times New Roman" w:hAnsi="Times New Roman"/>
          <w:sz w:val="24"/>
          <w:szCs w:val="24"/>
        </w:rPr>
        <w:t xml:space="preserve">Определение уровня защищенности ПДн при их обработке в ИСПДн в соответствии с требованиями </w:t>
      </w:r>
      <w:hyperlink r:id="rId9" w:history="1"/>
      <w:r w:rsidR="009C6B6A" w:rsidRPr="00072B62">
        <w:rPr>
          <w:rStyle w:val="ab"/>
          <w:rFonts w:ascii="Times New Roman" w:hAnsi="Times New Roman"/>
          <w:bCs/>
          <w:color w:val="auto"/>
          <w:sz w:val="24"/>
          <w:szCs w:val="24"/>
          <w:u w:val="none"/>
        </w:rPr>
        <w:t xml:space="preserve">постановления Правительства Российской Федерации от 1 ноября 2012 г. № 1119 «Об утверждении требований к защите персональных данных » (подготовка и утверждение акта определения уровня защищенности ПДн при их обработке в ИСПДн).</w:t>
      </w:r>
    </w:p>
    <w:p w14:paraId="6BC3C969" w14:textId="33FED9E1" w:rsidR="0003100C" w:rsidRPr="00072B62" w:rsidRDefault="0003100C" w:rsidP="0065338D">
      <w:pPr>
        <w:numPr>
          <w:ilvl w:val="2"/>
          <w:numId w:val="3"/>
        </w:numPr>
        <w:tabs>
          <w:tab w:val="left" w:pos="1560"/>
        </w:tabs>
        <w:autoSpaceDE w:val="0"/>
        <w:autoSpaceDN w:val="0"/>
        <w:adjustRightInd w:val="0"/>
        <w:ind w:left="0" w:firstLine="720"/>
        <w:rPr>
          <w:rFonts w:ascii="Times New Roman" w:hAnsi="Times New Roman"/>
          <w:sz w:val="24"/>
          <w:szCs w:val="24"/>
        </w:rPr>
      </w:pPr>
      <w:r w:rsidRPr="00072B62">
        <w:rPr>
          <w:rFonts w:ascii="Times New Roman" w:hAnsi="Times New Roman"/>
          <w:sz w:val="24"/>
          <w:szCs w:val="24"/>
        </w:rPr>
        <w:t xml:space="preserve">Определение типа угроз безопасности ПДн, актуальных для информационной системы, с учетом оценки возможного вреда в соответствии с нормативными правовыми актами, принятыми во исполнение Федерального закона «О персональных данных» от 27 июля 2006 г. № 152. Определение угроз безопасности ПДн в конкретных условиях функционирования ИСПДн (разработка моделей угроз безопасности ПДн при их обработке в ИСПДн).</w:t>
      </w:r>
    </w:p>
    <w:p w14:paraId="5112B2E3" w14:textId="64D2EF9F" w:rsidR="00597CFE" w:rsidRPr="00072B62" w:rsidRDefault="00597CFE" w:rsidP="0065338D">
      <w:pPr>
        <w:numPr>
          <w:ilvl w:val="2"/>
          <w:numId w:val="3"/>
        </w:numPr>
        <w:tabs>
          <w:tab w:val="left" w:pos="1560"/>
        </w:tabs>
        <w:autoSpaceDE w:val="0"/>
        <w:autoSpaceDN w:val="0"/>
        <w:adjustRightInd w:val="0"/>
        <w:ind w:left="0" w:firstLine="720"/>
        <w:rPr>
          <w:rFonts w:ascii="Times New Roman" w:hAnsi="Times New Roman"/>
          <w:spacing w:val="-9"/>
          <w:sz w:val="24"/>
          <w:szCs w:val="24"/>
        </w:rPr>
      </w:pPr>
      <w:r w:rsidRPr="00072B62">
        <w:rPr>
          <w:rFonts w:ascii="Times New Roman" w:hAnsi="Times New Roman"/>
          <w:sz w:val="24"/>
          <w:szCs w:val="24"/>
        </w:rPr>
        <w:t xml:space="preserve">Формирование технического задания на разработку СЗПДн по результатам предпроектного обследования на основе нормативно-методических документов ФСТЭК России и ФСБ России с учетом установленного уровня защищенности ПДн при их обработке в ИСПДн. </w:t>
      </w:r>
    </w:p>
    <w:p w14:paraId="55657E1D" w14:textId="351A66EF" w:rsidR="00597CFE" w:rsidRPr="00072B62" w:rsidRDefault="00597CFE" w:rsidP="0065338D">
      <w:pPr>
        <w:autoSpaceDE w:val="0"/>
        <w:autoSpaceDN w:val="0"/>
        <w:adjustRightInd w:val="0"/>
        <w:ind w:firstLine="709"/>
        <w:rPr>
          <w:rFonts w:ascii="Times New Roman" w:hAnsi="Times New Roman"/>
          <w:spacing w:val="-9"/>
          <w:sz w:val="24"/>
          <w:szCs w:val="24"/>
        </w:rPr>
      </w:pPr>
      <w:r w:rsidRPr="00072B62">
        <w:rPr>
          <w:rFonts w:ascii="Times New Roman" w:hAnsi="Times New Roman"/>
          <w:sz w:val="24"/>
          <w:szCs w:val="24"/>
        </w:rPr>
        <w:t xml:space="preserve">Техническое задание на разработку СЗПДн должно содержать:</w:t>
      </w:r>
    </w:p>
    <w:p w14:paraId="31A3FB99" w14:textId="3BDE56B8" w:rsidR="00597CFE" w:rsidRPr="00072B62" w:rsidRDefault="00597CFE" w:rsidP="0065338D">
      <w:pPr>
        <w:pStyle w:val="a0"/>
        <w:rPr>
          <w:rFonts w:ascii="Times New Roman" w:hAnsi="Times New Roman"/>
          <w:sz w:val="24"/>
          <w:szCs w:val="24"/>
        </w:rPr>
      </w:pPr>
      <w:r w:rsidRPr="00072B62">
        <w:rPr>
          <w:rFonts w:ascii="Times New Roman" w:hAnsi="Times New Roman"/>
          <w:sz w:val="24"/>
          <w:szCs w:val="24"/>
        </w:rPr>
        <w:t xml:space="preserve">обоснование разработки СЗПДн;</w:t>
      </w:r>
    </w:p>
    <w:p w14:paraId="7AF7E6FC" w14:textId="250B445F" w:rsidR="00597CFE" w:rsidRPr="00072B62" w:rsidRDefault="00597CFE" w:rsidP="0065338D">
      <w:pPr>
        <w:pStyle w:val="a0"/>
        <w:rPr>
          <w:rFonts w:ascii="Times New Roman" w:hAnsi="Times New Roman"/>
          <w:sz w:val="24"/>
          <w:szCs w:val="24"/>
        </w:rPr>
      </w:pPr>
      <w:r w:rsidRPr="00072B62">
        <w:rPr>
          <w:rFonts w:ascii="Times New Roman" w:hAnsi="Times New Roman"/>
          <w:sz w:val="24"/>
          <w:szCs w:val="24"/>
        </w:rPr>
        <w:t xml:space="preserve">исходные данные создаваемой (модернизируемой) ИСПДн в техническом, программном, информационном и организационном аспектах;</w:t>
      </w:r>
    </w:p>
    <w:p w14:paraId="1365398D" w14:textId="37F6758D" w:rsidR="00597CFE" w:rsidRPr="00072B62" w:rsidRDefault="00FD0FFD" w:rsidP="0065338D">
      <w:pPr>
        <w:pStyle w:val="a0"/>
        <w:rPr>
          <w:rFonts w:ascii="Times New Roman" w:hAnsi="Times New Roman"/>
          <w:sz w:val="24"/>
          <w:szCs w:val="24"/>
        </w:rPr>
      </w:pPr>
      <w:r w:rsidRPr="00072B62">
        <w:rPr>
          <w:rFonts w:ascii="Times New Roman" w:hAnsi="Times New Roman"/>
          <w:sz w:val="24"/>
          <w:szCs w:val="24"/>
        </w:rPr>
        <w:t xml:space="preserve">уровень защищенности ПДн при их обработке в ИСПДн;</w:t>
      </w:r>
    </w:p>
    <w:p w14:paraId="2D5D8E32" w14:textId="2D7F4259" w:rsidR="00597CFE" w:rsidRPr="00072B62" w:rsidRDefault="00597CFE" w:rsidP="0065338D">
      <w:pPr>
        <w:pStyle w:val="a0"/>
        <w:rPr>
          <w:rFonts w:ascii="Times New Roman" w:hAnsi="Times New Roman"/>
          <w:sz w:val="24"/>
          <w:szCs w:val="24"/>
        </w:rPr>
      </w:pPr>
      <w:r w:rsidRPr="00072B62">
        <w:rPr>
          <w:rFonts w:ascii="Times New Roman" w:hAnsi="Times New Roman"/>
          <w:sz w:val="24"/>
          <w:szCs w:val="24"/>
        </w:rPr>
        <w:t xml:space="preserve">ссылку на нормативные документы, с учетом которых будет разрабатываться СЗПДн, и приниматься в эксплуатацию ИСПДн;</w:t>
      </w:r>
    </w:p>
    <w:p w14:paraId="7924E1F0" w14:textId="15B79B60" w:rsidR="00597CFE" w:rsidRPr="00072B62" w:rsidRDefault="00597CFE" w:rsidP="0065338D">
      <w:pPr>
        <w:pStyle w:val="a0"/>
        <w:rPr>
          <w:rFonts w:ascii="Times New Roman" w:hAnsi="Times New Roman"/>
          <w:sz w:val="24"/>
          <w:szCs w:val="24"/>
        </w:rPr>
      </w:pPr>
      <w:r w:rsidRPr="00072B62">
        <w:rPr>
          <w:rFonts w:ascii="Times New Roman" w:hAnsi="Times New Roman"/>
          <w:sz w:val="24"/>
          <w:szCs w:val="24"/>
        </w:rPr>
        <w:t xml:space="preserve">конкретизацию мероприятий и требований к СЗПДн;</w:t>
      </w:r>
    </w:p>
    <w:p w14:paraId="16FCA2DC" w14:textId="4405BFE5" w:rsidR="00597CFE" w:rsidRPr="00072B62" w:rsidRDefault="00597CFE" w:rsidP="0065338D">
      <w:pPr>
        <w:pStyle w:val="a0"/>
        <w:rPr>
          <w:rFonts w:ascii="Times New Roman" w:hAnsi="Times New Roman"/>
          <w:sz w:val="24"/>
          <w:szCs w:val="24"/>
        </w:rPr>
      </w:pPr>
      <w:r w:rsidRPr="00072B62">
        <w:rPr>
          <w:rFonts w:ascii="Times New Roman" w:hAnsi="Times New Roman"/>
          <w:sz w:val="24"/>
          <w:szCs w:val="24"/>
        </w:rPr>
        <w:t xml:space="preserve">состав и содержание работ по этапам разработки и внедрения СЗПДн;</w:t>
      </w:r>
    </w:p>
    <w:p w14:paraId="75009056" w14:textId="7CE82B8A" w:rsidR="00597CFE" w:rsidRPr="00072B62" w:rsidRDefault="00597CFE" w:rsidP="0065338D">
      <w:pPr>
        <w:pStyle w:val="a0"/>
        <w:rPr>
          <w:rFonts w:ascii="Times New Roman" w:hAnsi="Times New Roman"/>
          <w:sz w:val="24"/>
          <w:szCs w:val="24"/>
        </w:rPr>
      </w:pPr>
      <w:r w:rsidRPr="00072B62">
        <w:rPr>
          <w:rFonts w:ascii="Times New Roman" w:hAnsi="Times New Roman"/>
          <w:sz w:val="24"/>
          <w:szCs w:val="24"/>
        </w:rPr>
        <w:t>перечень предполагаемых к использованию сертифицированных средств защиты информации.</w:t>
      </w:r>
    </w:p>
    <w:p w14:paraId="31AE18D9" w14:textId="7A91583B" w:rsidR="00597CFE" w:rsidRPr="00072B62" w:rsidRDefault="00597CFE" w:rsidP="0065338D">
      <w:pPr>
        <w:pStyle w:val="20"/>
        <w:keepNext/>
        <w:rPr>
          <w:rFonts w:ascii="Times New Roman" w:hAnsi="Times New Roman"/>
          <w:sz w:val="24"/>
          <w:szCs w:val="24"/>
        </w:rPr>
      </w:pPr>
      <w:r w:rsidRPr="00072B62">
        <w:rPr>
          <w:rFonts w:ascii="Times New Roman" w:hAnsi="Times New Roman"/>
          <w:sz w:val="24"/>
          <w:szCs w:val="24"/>
        </w:rPr>
        <w:t xml:space="preserve">Этап 2. Проектирование СЗПДн, закупка, установка, настройка и опытная эксплуатация необходимых средств защиты информации.</w:t>
      </w:r>
    </w:p>
    <w:p w14:paraId="7EFBFBFE" w14:textId="40CDA19C" w:rsidR="00597CFE" w:rsidRPr="00072B62" w:rsidRDefault="00597CFE" w:rsidP="0065338D">
      <w:pPr>
        <w:numPr>
          <w:ilvl w:val="2"/>
          <w:numId w:val="1"/>
        </w:numPr>
        <w:tabs>
          <w:tab w:val="left" w:pos="1560"/>
        </w:tabs>
        <w:autoSpaceDE w:val="0"/>
        <w:autoSpaceDN w:val="0"/>
        <w:adjustRightInd w:val="0"/>
        <w:ind w:left="0" w:firstLine="720"/>
        <w:rPr>
          <w:rFonts w:ascii="Times New Roman" w:hAnsi="Times New Roman"/>
          <w:sz w:val="24"/>
          <w:szCs w:val="24"/>
        </w:rPr>
      </w:pPr>
      <w:r w:rsidRPr="00072B62">
        <w:rPr>
          <w:rFonts w:ascii="Times New Roman" w:hAnsi="Times New Roman"/>
          <w:sz w:val="24"/>
          <w:szCs w:val="24"/>
        </w:rPr>
        <w:t xml:space="preserve">Создание СЗПДн является необходимым условием обеспечения безопасности ПДн, в том случае, если существующие организационные и технические меры обеспечения безопасности не соответствуют требованиям к обеспечению безопасности ПДн для соответствующего уровня защищенности ПДн при их обработке в ИСПДн и (или) не нейтрализуют всех угроз безопасности ПДн для данной ИСПДн.</w:t>
      </w:r>
    </w:p>
    <w:p w14:paraId="23FF4433" w14:textId="2F74172A" w:rsidR="00597CFE" w:rsidRPr="00072B62" w:rsidRDefault="00597CFE" w:rsidP="0065338D">
      <w:pPr>
        <w:numPr>
          <w:ilvl w:val="2"/>
          <w:numId w:val="1"/>
        </w:numPr>
        <w:tabs>
          <w:tab w:val="left" w:pos="1560"/>
        </w:tabs>
        <w:autoSpaceDE w:val="0"/>
        <w:autoSpaceDN w:val="0"/>
        <w:adjustRightInd w:val="0"/>
        <w:ind w:left="0" w:firstLine="720"/>
        <w:rPr>
          <w:rFonts w:ascii="Times New Roman" w:hAnsi="Times New Roman"/>
          <w:sz w:val="24"/>
          <w:szCs w:val="24"/>
        </w:rPr>
      </w:pPr>
      <w:r w:rsidRPr="00072B62">
        <w:rPr>
          <w:rFonts w:ascii="Times New Roman" w:hAnsi="Times New Roman"/>
          <w:sz w:val="24"/>
          <w:szCs w:val="24"/>
        </w:rPr>
        <w:t xml:space="preserve">Технические меры защиты ПДн предполагают использование программно-аппаратных средств защиты информации. При обработке ПДн с использованием средств автоматизации применение технических мер защиты является обязательным условием, а их количество и степень защиты определяется в процессе предпроектного обследования информационных ресурсов Общества. Применение технических мер должно быть регламентировано локальным актом Общества.</w:t>
      </w:r>
    </w:p>
    <w:p w14:paraId="12E814FF" w14:textId="29D82AA6" w:rsidR="00597CFE" w:rsidRPr="00072B62" w:rsidRDefault="00597CFE" w:rsidP="0065338D">
      <w:pPr>
        <w:numPr>
          <w:ilvl w:val="2"/>
          <w:numId w:val="1"/>
        </w:numPr>
        <w:tabs>
          <w:tab w:val="left" w:pos="1560"/>
        </w:tabs>
        <w:autoSpaceDE w:val="0"/>
        <w:autoSpaceDN w:val="0"/>
        <w:adjustRightInd w:val="0"/>
        <w:ind w:left="0" w:firstLine="720"/>
        <w:rPr>
          <w:rFonts w:ascii="Times New Roman" w:hAnsi="Times New Roman"/>
          <w:sz w:val="24"/>
          <w:szCs w:val="24"/>
        </w:rPr>
      </w:pPr>
      <w:r w:rsidRPr="00072B62">
        <w:rPr>
          <w:rFonts w:ascii="Times New Roman" w:hAnsi="Times New Roman"/>
          <w:sz w:val="24"/>
          <w:szCs w:val="24"/>
        </w:rPr>
        <w:t xml:space="preserve">Средства защиты информации, применяемые в ИСПДн, в установленном порядке проходят процедуру оценки соответствия, включая сертификацию на соответствие требованиям по безопасности информации.</w:t>
      </w:r>
    </w:p>
    <w:p w14:paraId="6C7A4483" w14:textId="5CA99A5D" w:rsidR="00597CFE" w:rsidRPr="00072B62" w:rsidRDefault="00597CFE" w:rsidP="0065338D">
      <w:pPr>
        <w:numPr>
          <w:ilvl w:val="2"/>
          <w:numId w:val="1"/>
        </w:numPr>
        <w:tabs>
          <w:tab w:val="left" w:pos="1560"/>
        </w:tabs>
        <w:autoSpaceDE w:val="0"/>
        <w:autoSpaceDN w:val="0"/>
        <w:adjustRightInd w:val="0"/>
        <w:ind w:left="0" w:firstLine="720"/>
        <w:rPr>
          <w:rFonts w:ascii="Times New Roman" w:hAnsi="Times New Roman"/>
          <w:sz w:val="24"/>
          <w:szCs w:val="24"/>
        </w:rPr>
      </w:pPr>
      <w:r w:rsidRPr="00072B62">
        <w:rPr>
          <w:rFonts w:ascii="Times New Roman" w:hAnsi="Times New Roman"/>
          <w:sz w:val="24"/>
          <w:szCs w:val="24"/>
        </w:rPr>
        <w:t xml:space="preserve">На стадии проектирования и создания СЗПДн для ИСПДн Общества проводятся следующие мероприятия:</w:t>
      </w:r>
    </w:p>
    <w:p w14:paraId="29A3598A" w14:textId="3B9855F7" w:rsidR="00597CFE" w:rsidRPr="00072B62" w:rsidRDefault="00597CFE" w:rsidP="0065338D">
      <w:pPr>
        <w:pStyle w:val="a0"/>
        <w:rPr>
          <w:rFonts w:ascii="Times New Roman" w:hAnsi="Times New Roman"/>
          <w:sz w:val="24"/>
          <w:szCs w:val="24"/>
        </w:rPr>
      </w:pPr>
      <w:r w:rsidRPr="00072B62">
        <w:rPr>
          <w:rFonts w:ascii="Times New Roman" w:hAnsi="Times New Roman"/>
          <w:sz w:val="24"/>
          <w:szCs w:val="24"/>
        </w:rPr>
        <w:t xml:space="preserve">разработка технического проекта СЗПДн;</w:t>
      </w:r>
    </w:p>
    <w:p w14:paraId="7AAED806" w14:textId="493CC320" w:rsidR="00597CFE" w:rsidRPr="00072B62" w:rsidRDefault="00597CFE" w:rsidP="0065338D">
      <w:pPr>
        <w:pStyle w:val="a0"/>
        <w:rPr>
          <w:rFonts w:ascii="Times New Roman" w:hAnsi="Times New Roman"/>
          <w:sz w:val="24"/>
          <w:szCs w:val="24"/>
        </w:rPr>
      </w:pPr>
      <w:r w:rsidRPr="00072B62">
        <w:rPr>
          <w:rFonts w:ascii="Times New Roman" w:hAnsi="Times New Roman"/>
          <w:sz w:val="24"/>
          <w:szCs w:val="24"/>
        </w:rPr>
        <w:t>приобретение (при необходимости), установка и настройка серийно выпускаемых технических средств обработки, передачи и хранения информации;</w:t>
      </w:r>
    </w:p>
    <w:p w14:paraId="20A256AB" w14:textId="215E8957" w:rsidR="00597CFE" w:rsidRPr="00072B62" w:rsidRDefault="00597CFE" w:rsidP="0065338D">
      <w:pPr>
        <w:pStyle w:val="a0"/>
        <w:rPr>
          <w:rFonts w:ascii="Times New Roman" w:hAnsi="Times New Roman"/>
          <w:sz w:val="24"/>
          <w:szCs w:val="24"/>
        </w:rPr>
      </w:pPr>
      <w:r w:rsidRPr="00072B62">
        <w:rPr>
          <w:rFonts w:ascii="Times New Roman" w:hAnsi="Times New Roman"/>
          <w:sz w:val="24"/>
          <w:szCs w:val="24"/>
        </w:rPr>
        <w:lastRenderedPageBreak/>
        <w:t>разработка мероприятий по защите информации в соответствии с предъявляемыми требованиями;</w:t>
      </w:r>
    </w:p>
    <w:p w14:paraId="0EE39499" w14:textId="032FEFFD" w:rsidR="00597CFE" w:rsidRPr="00072B62" w:rsidRDefault="00597CFE" w:rsidP="0065338D">
      <w:pPr>
        <w:pStyle w:val="a0"/>
        <w:rPr>
          <w:rFonts w:ascii="Times New Roman" w:hAnsi="Times New Roman"/>
          <w:sz w:val="24"/>
          <w:szCs w:val="24"/>
        </w:rPr>
      </w:pPr>
      <w:r w:rsidRPr="00072B62">
        <w:rPr>
          <w:rFonts w:ascii="Times New Roman" w:hAnsi="Times New Roman"/>
          <w:sz w:val="24"/>
          <w:szCs w:val="24"/>
        </w:rPr>
        <w:t>приобретение, установка и настройка сертифицированных технических, программных и программно-технических средств защиты информации, в том числе (при необходимости) средств криптографической защиты информации;</w:t>
      </w:r>
    </w:p>
    <w:p w14:paraId="4BC86715" w14:textId="11C9C8CF" w:rsidR="00597CFE" w:rsidRPr="00072B62" w:rsidRDefault="00597CFE" w:rsidP="0065338D">
      <w:pPr>
        <w:pStyle w:val="a0"/>
        <w:rPr>
          <w:rFonts w:ascii="Times New Roman" w:hAnsi="Times New Roman"/>
          <w:sz w:val="24"/>
          <w:szCs w:val="24"/>
        </w:rPr>
      </w:pPr>
      <w:r w:rsidRPr="00072B62">
        <w:rPr>
          <w:rFonts w:ascii="Times New Roman" w:hAnsi="Times New Roman"/>
          <w:sz w:val="24"/>
          <w:szCs w:val="24"/>
        </w:rPr>
        <w:t xml:space="preserve">реализация разрешительной системы доступа пользователей ИСПДн к обрабатываемой в ИСПДн информации;</w:t>
      </w:r>
    </w:p>
    <w:p w14:paraId="62275EA1" w14:textId="34948E73" w:rsidR="00597CFE" w:rsidRPr="00072B62" w:rsidRDefault="00597CFE" w:rsidP="0065338D">
      <w:pPr>
        <w:pStyle w:val="a0"/>
        <w:rPr>
          <w:rFonts w:ascii="Times New Roman" w:hAnsi="Times New Roman"/>
          <w:sz w:val="24"/>
          <w:szCs w:val="24"/>
        </w:rPr>
      </w:pPr>
      <w:r w:rsidRPr="00072B62">
        <w:rPr>
          <w:rFonts w:ascii="Times New Roman" w:hAnsi="Times New Roman"/>
          <w:sz w:val="24"/>
          <w:szCs w:val="24"/>
        </w:rPr>
        <w:t>подготовка эксплуатационной документации на используемые средства защиты информации;</w:t>
      </w:r>
    </w:p>
    <w:p w14:paraId="1B6623B4" w14:textId="71520486" w:rsidR="00597CFE" w:rsidRPr="00072B62" w:rsidRDefault="00597CFE" w:rsidP="0065338D">
      <w:pPr>
        <w:pStyle w:val="a0"/>
        <w:rPr>
          <w:rFonts w:ascii="Times New Roman" w:hAnsi="Times New Roman"/>
          <w:sz w:val="24"/>
          <w:szCs w:val="24"/>
        </w:rPr>
      </w:pPr>
      <w:r w:rsidRPr="00072B62">
        <w:rPr>
          <w:rFonts w:ascii="Times New Roman" w:hAnsi="Times New Roman"/>
          <w:sz w:val="24"/>
          <w:szCs w:val="24"/>
        </w:rPr>
        <w:t>корректировка (дополнение) организационно-распорядительной документации в части защиты информации.</w:t>
      </w:r>
    </w:p>
    <w:p w14:paraId="3874625E" w14:textId="5660D59A" w:rsidR="00597CFE" w:rsidRPr="00072B62" w:rsidRDefault="00597CFE" w:rsidP="0065338D">
      <w:pPr>
        <w:pStyle w:val="20"/>
        <w:keepNext/>
        <w:rPr>
          <w:rFonts w:ascii="Times New Roman" w:hAnsi="Times New Roman"/>
          <w:sz w:val="24"/>
          <w:szCs w:val="24"/>
        </w:rPr>
      </w:pPr>
      <w:r w:rsidRPr="00072B62">
        <w:rPr>
          <w:rFonts w:ascii="Times New Roman" w:hAnsi="Times New Roman"/>
          <w:sz w:val="24"/>
          <w:szCs w:val="24"/>
        </w:rPr>
        <w:t xml:space="preserve">Этап 3. Ввод ИСПДн с СЗПДн в промышленную эксплуатацию.</w:t>
      </w:r>
    </w:p>
    <w:p w14:paraId="63EE8FE8" w14:textId="6B40650D" w:rsidR="00597CFE" w:rsidRPr="00072B62" w:rsidRDefault="00597CFE" w:rsidP="0065338D">
      <w:pPr>
        <w:numPr>
          <w:ilvl w:val="2"/>
          <w:numId w:val="2"/>
        </w:numPr>
        <w:tabs>
          <w:tab w:val="left" w:pos="1560"/>
        </w:tabs>
        <w:autoSpaceDE w:val="0"/>
        <w:autoSpaceDN w:val="0"/>
        <w:adjustRightInd w:val="0"/>
        <w:ind w:left="0" w:firstLine="720"/>
        <w:rPr>
          <w:rFonts w:ascii="Times New Roman" w:hAnsi="Times New Roman"/>
          <w:sz w:val="24"/>
          <w:szCs w:val="24"/>
        </w:rPr>
      </w:pPr>
      <w:r w:rsidRPr="00072B62">
        <w:rPr>
          <w:rFonts w:ascii="Times New Roman" w:hAnsi="Times New Roman"/>
          <w:sz w:val="24"/>
          <w:szCs w:val="24"/>
        </w:rPr>
        <w:t xml:space="preserve">На стадии ввода в ИСПДн (СЗПДн) осуществляются:</w:t>
      </w:r>
    </w:p>
    <w:p w14:paraId="5213965D" w14:textId="5C7A0558" w:rsidR="00597CFE" w:rsidRPr="00072B62" w:rsidRDefault="00597CFE" w:rsidP="0065338D">
      <w:pPr>
        <w:pStyle w:val="a0"/>
        <w:rPr>
          <w:rFonts w:ascii="Times New Roman" w:hAnsi="Times New Roman"/>
          <w:sz w:val="24"/>
          <w:szCs w:val="24"/>
        </w:rPr>
      </w:pPr>
      <w:r w:rsidRPr="00072B62">
        <w:rPr>
          <w:rFonts w:ascii="Times New Roman" w:hAnsi="Times New Roman"/>
          <w:sz w:val="24"/>
          <w:szCs w:val="24"/>
        </w:rPr>
        <w:t xml:space="preserve">опытная эксплуатация средств защиты информации в комплексе с другими техническими и программными средствами в целях проверки их работоспособности в составе ИСПДн (при необходимости);</w:t>
      </w:r>
    </w:p>
    <w:p w14:paraId="547C5AE1" w14:textId="5C0180D5" w:rsidR="00597CFE" w:rsidRPr="00072B62" w:rsidRDefault="00597CFE" w:rsidP="0065338D">
      <w:pPr>
        <w:pStyle w:val="a0"/>
        <w:rPr>
          <w:rFonts w:ascii="Times New Roman" w:hAnsi="Times New Roman"/>
          <w:sz w:val="24"/>
          <w:szCs w:val="24"/>
        </w:rPr>
      </w:pPr>
      <w:r w:rsidRPr="00072B62">
        <w:rPr>
          <w:rFonts w:ascii="Times New Roman" w:hAnsi="Times New Roman"/>
          <w:sz w:val="24"/>
          <w:szCs w:val="24"/>
        </w:rPr>
        <w:t xml:space="preserve">приемо-сдаточные испытания средств защиты информации по результатам опытной эксплуатации (при необходимости);</w:t>
      </w:r>
    </w:p>
    <w:p w14:paraId="41B7558F" w14:textId="4133D70A" w:rsidR="00403356" w:rsidRPr="00072B62" w:rsidRDefault="00403356" w:rsidP="0065338D">
      <w:pPr>
        <w:pStyle w:val="a0"/>
        <w:rPr>
          <w:rFonts w:ascii="Times New Roman" w:hAnsi="Times New Roman"/>
          <w:sz w:val="24"/>
          <w:szCs w:val="24"/>
        </w:rPr>
      </w:pPr>
      <w:r>
        <w:rPr>
          <w:rFonts w:ascii="Times New Roman" w:hAnsi="Times New Roman"/>
          <w:sz w:val="24"/>
          <w:szCs w:val="24"/>
        </w:rPr>
        <w:t xml:space="preserve">контроль выполнения требований (возможно проведение данного контроля в виде оценки соответствия по требованиям безопасности ПДн).</w:t>
      </w:r>
    </w:p>
    <w:p w14:paraId="315A3767" w14:textId="1DB7C415" w:rsidR="0003100C" w:rsidRPr="00072B62" w:rsidRDefault="0003100C" w:rsidP="0065338D">
      <w:pPr>
        <w:numPr>
          <w:ilvl w:val="2"/>
          <w:numId w:val="2"/>
        </w:numPr>
        <w:tabs>
          <w:tab w:val="left" w:pos="1701"/>
        </w:tabs>
        <w:autoSpaceDE w:val="0"/>
        <w:autoSpaceDN w:val="0"/>
        <w:adjustRightInd w:val="0"/>
        <w:ind w:left="0" w:firstLine="720"/>
        <w:rPr>
          <w:rFonts w:ascii="Times New Roman" w:hAnsi="Times New Roman"/>
          <w:sz w:val="24"/>
          <w:szCs w:val="24"/>
        </w:rPr>
      </w:pPr>
      <w:r w:rsidRPr="00072B62">
        <w:rPr>
          <w:rFonts w:ascii="Times New Roman" w:hAnsi="Times New Roman"/>
          <w:sz w:val="24"/>
          <w:szCs w:val="24"/>
        </w:rPr>
        <w:t xml:space="preserve">Контроль за выполнением настоящих требований организуется и проводится Обществом (уполномоченным лицом) самостоятельно и (или) с привлечением на договорной основе юридических лиц и индивидуальных предпринимателей, имеющих лицензию на осуществление деятельности по технической защите конфиденциальной информации. Указанный контроль проводится не реже 1 раза в 3 года в сроки, определяемые Обществом (уполномоченным лицом).</w:t>
      </w:r>
    </w:p>
    <w:p w14:paraId="6D0C25D5" w14:textId="28D18BA9" w:rsidR="00597CFE" w:rsidRPr="00072B62" w:rsidRDefault="000D6B88" w:rsidP="0065338D">
      <w:pPr>
        <w:pStyle w:val="10"/>
        <w:spacing w:before="240" w:after="240"/>
        <w:rPr>
          <w:rFonts w:ascii="Times New Roman" w:hAnsi="Times New Roman"/>
          <w:sz w:val="24"/>
          <w:szCs w:val="24"/>
        </w:rPr>
      </w:pPr>
      <w:r w:rsidRPr="00072B62">
        <w:rPr>
          <w:rFonts w:ascii="Times New Roman" w:hAnsi="Times New Roman"/>
          <w:sz w:val="24"/>
          <w:szCs w:val="24"/>
        </w:rPr>
        <w:t>Проведение работ по обеспечению безопасности персональных данных</w:t>
      </w:r>
    </w:p>
    <w:p w14:paraId="06145E29" w14:textId="3B9AD02D" w:rsidR="004A2E7C" w:rsidRPr="00072B62" w:rsidRDefault="004A2E7C" w:rsidP="0065338D">
      <w:pPr>
        <w:pStyle w:val="20"/>
        <w:rPr>
          <w:rFonts w:ascii="Times New Roman" w:hAnsi="Times New Roman"/>
          <w:sz w:val="24"/>
          <w:szCs w:val="24"/>
        </w:rPr>
      </w:pPr>
      <w:r w:rsidRPr="00072B62">
        <w:rPr>
          <w:rFonts w:ascii="Times New Roman" w:hAnsi="Times New Roman"/>
          <w:sz w:val="24"/>
          <w:szCs w:val="24"/>
        </w:rPr>
        <w:t xml:space="preserve">Работы по обеспечению безопасности ПДн проводятся в соответствии с Планом мероприятий по защите персональных данных (ПРИЛОЖЕНИЕ № 1). Внутренние проверки режима обработки и защиты ПДн Обществом проводятся в соответствии с Планом внутренних проверок режима обработки и защиты персональных данных (ПРИЛОЖЕНИЕ № 2). По результатам проведения внутренней проверки составляется Отчет о результатах проведения внутренней проверки режима обработки и защиты персональных данных в </w:t>
        <w:t xml:space="preserve">ООО «Кибероснова»</w:t>
        <w:t xml:space="preserve"> (ПРИЛОЖЕНИЕ № 3).</w:t>
      </w:r>
    </w:p>
    <w:p w14:paraId="566CEF15" w14:textId="6A5FC479" w:rsidR="00597CFE" w:rsidRPr="00072B62" w:rsidRDefault="00597CFE" w:rsidP="0065338D">
      <w:pPr>
        <w:pStyle w:val="20"/>
        <w:rPr>
          <w:rFonts w:ascii="Times New Roman" w:hAnsi="Times New Roman"/>
          <w:sz w:val="24"/>
          <w:szCs w:val="24"/>
        </w:rPr>
      </w:pPr>
      <w:r w:rsidRPr="00072B62">
        <w:rPr>
          <w:rFonts w:ascii="Times New Roman" w:hAnsi="Times New Roman"/>
          <w:sz w:val="24"/>
          <w:szCs w:val="24"/>
        </w:rPr>
        <w:t xml:space="preserve">Контроль за проведением работ по обеспечению безопасности ПДн осуществляет ответственный за организацию обработки ПДн в виде методического руководства, участия в разработке требований по защите ПДн, организации работ по выявлению возможных каналов утечки информации, согласования выбора средств вычислительной техники и связи, технических и программных средств защиты, участия в оценке соответствия ИСПДн Общества требованиям безопасности ПДн.</w:t>
      </w:r>
    </w:p>
    <w:p w14:paraId="2C1CEE91" w14:textId="5762A1AC" w:rsidR="00597CFE" w:rsidRPr="00072B62" w:rsidRDefault="00597CFE" w:rsidP="0065338D">
      <w:pPr>
        <w:pStyle w:val="20"/>
        <w:rPr>
          <w:rFonts w:ascii="Times New Roman" w:hAnsi="Times New Roman"/>
          <w:sz w:val="24"/>
          <w:szCs w:val="24"/>
        </w:rPr>
      </w:pPr>
      <w:r w:rsidRPr="00072B62">
        <w:rPr>
          <w:rFonts w:ascii="Times New Roman" w:hAnsi="Times New Roman"/>
          <w:color w:val="000000"/>
          <w:sz w:val="24"/>
          <w:szCs w:val="24"/>
        </w:rPr>
        <w:t xml:space="preserve">При необходимости к проведению работ по обеспечению безопасности ПДн могут привлекаться специализированные организации, имеющие лицензию  России на осуществление деятельности по технической защите конфиденциальной информации.</w:t>
      </w:r>
    </w:p>
    <w:p w14:paraId="4C8163B6" w14:textId="4E32CADF" w:rsidR="008D2B05" w:rsidRPr="00072B62" w:rsidRDefault="008D2B05" w:rsidP="0065338D">
      <w:pPr>
        <w:pStyle w:val="20"/>
        <w:rPr>
          <w:rFonts w:ascii="Times New Roman" w:hAnsi="Times New Roman"/>
          <w:sz w:val="24"/>
          <w:szCs w:val="24"/>
        </w:rPr>
      </w:pPr>
      <w:r w:rsidRPr="00072B62">
        <w:rPr>
          <w:rFonts w:ascii="Times New Roman" w:hAnsi="Times New Roman"/>
          <w:color w:val="000000"/>
          <w:sz w:val="24"/>
          <w:szCs w:val="24"/>
        </w:rPr>
        <w:t xml:space="preserve">В соответствии с Постановлением Правительства Российской Федерации от 16 апреля 2012 г. № 313 «Об утверждении Положения о лицензировании деятельности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при необходимости использования при создании СЗПДн средств криптографической защиты информации к проведению работ по обеспечению безопасности ПДн Обществу необходимо привлекать специализированные организации, имеющие лицензии ФСБ России на осуществление работ по распространению шифровальных (криптографических) средств, предназначенных для защиты информации, не содержащей сведения, составляющие государственную тайну, на осуществление технического обслуживания шифровальных (криптографических) средств, на осуществление работ по оказанию услуг в области шифрования информации, не содержащих сведений, составляющих государственную тайну.</w:t>
      </w:r>
    </w:p>
    <w:p w14:paraId="01A86A9F" w14:textId="0B040E87" w:rsidR="00350D84" w:rsidRPr="00072B62" w:rsidRDefault="00350D84" w:rsidP="0065338D">
      <w:pPr>
        <w:pStyle w:val="10"/>
        <w:spacing w:before="240" w:after="240"/>
        <w:rPr>
          <w:rFonts w:ascii="Times New Roman" w:hAnsi="Times New Roman"/>
          <w:sz w:val="24"/>
          <w:szCs w:val="24"/>
        </w:rPr>
      </w:pPr>
      <w:r w:rsidRPr="00072B62">
        <w:rPr>
          <w:rFonts w:ascii="Times New Roman" w:hAnsi="Times New Roman"/>
          <w:sz w:val="24"/>
          <w:szCs w:val="24"/>
        </w:rPr>
        <w:t>Порядок резервного копирования и восстановления информации в информационных системах Общества</w:t>
      </w:r>
    </w:p>
    <w:p w14:paraId="350EFB9A" w14:textId="2692B025" w:rsidR="00350D84" w:rsidRPr="00072B62" w:rsidRDefault="00350D84" w:rsidP="0065338D">
      <w:pPr>
        <w:pStyle w:val="20"/>
        <w:numPr>
          <w:ilvl w:val="1"/>
          <w:numId w:val="15"/>
        </w:numPr>
        <w:rPr>
          <w:rFonts w:ascii="Times New Roman" w:hAnsi="Times New Roman"/>
          <w:sz w:val="24"/>
          <w:szCs w:val="24"/>
        </w:rPr>
      </w:pPr>
      <w:r w:rsidRPr="00072B62">
        <w:rPr>
          <w:rFonts w:ascii="Times New Roman" w:hAnsi="Times New Roman"/>
          <w:sz w:val="24"/>
          <w:szCs w:val="24"/>
        </w:rPr>
        <w:t xml:space="preserve">Настоящий порядок определяет правила проведения резервного копирования данных, обрабатываемых в ИСПДн Общества.</w:t>
      </w:r>
    </w:p>
    <w:p w14:paraId="1AD71260" w14:textId="5A2A1D0A" w:rsidR="00350D84" w:rsidRPr="00072B62" w:rsidRDefault="00350D84" w:rsidP="0065338D">
      <w:pPr>
        <w:pStyle w:val="20"/>
        <w:numPr>
          <w:ilvl w:val="1"/>
          <w:numId w:val="15"/>
        </w:numPr>
        <w:rPr>
          <w:rFonts w:ascii="Times New Roman" w:hAnsi="Times New Roman"/>
          <w:sz w:val="24"/>
          <w:szCs w:val="24"/>
        </w:rPr>
      </w:pPr>
      <w:r w:rsidRPr="00072B62">
        <w:rPr>
          <w:rFonts w:ascii="Times New Roman" w:hAnsi="Times New Roman"/>
          <w:sz w:val="24"/>
          <w:szCs w:val="24"/>
        </w:rPr>
        <w:t>Целью резервного копирования является предотвращение потери информации при сбоях оборудования, программного обеспечения, в критических и кризисных ситуациях и т.д.</w:t>
      </w:r>
    </w:p>
    <w:p w14:paraId="47E89A2B" w14:textId="55C9A2B3" w:rsidR="00350D84" w:rsidRPr="00072B62" w:rsidRDefault="00350D84" w:rsidP="0065338D">
      <w:pPr>
        <w:pStyle w:val="20"/>
        <w:numPr>
          <w:ilvl w:val="1"/>
          <w:numId w:val="15"/>
        </w:numPr>
        <w:rPr>
          <w:rFonts w:ascii="Times New Roman" w:hAnsi="Times New Roman"/>
          <w:sz w:val="24"/>
          <w:szCs w:val="24"/>
        </w:rPr>
      </w:pPr>
      <w:r w:rsidRPr="00072B62">
        <w:rPr>
          <w:rFonts w:ascii="Times New Roman" w:hAnsi="Times New Roman"/>
          <w:sz w:val="24"/>
          <w:szCs w:val="24"/>
        </w:rPr>
        <w:t xml:space="preserve">Резервному копированию подлежит информация, обрабатываемая в ИСПДн Общества.</w:t>
      </w:r>
    </w:p>
    <w:p w14:paraId="416F4909" w14:textId="7EFC1E89" w:rsidR="00350D84" w:rsidRPr="00072B62" w:rsidRDefault="00331B1F" w:rsidP="0065338D">
      <w:pPr>
        <w:pStyle w:val="20"/>
        <w:numPr>
          <w:ilvl w:val="1"/>
          <w:numId w:val="15"/>
        </w:numPr>
        <w:rPr>
          <w:rFonts w:ascii="Times New Roman" w:hAnsi="Times New Roman"/>
          <w:sz w:val="24"/>
          <w:szCs w:val="24"/>
        </w:rPr>
      </w:pPr>
      <w:r w:rsidRPr="00072B62">
        <w:rPr>
          <w:rFonts w:ascii="Times New Roman" w:hAnsi="Times New Roman"/>
          <w:sz w:val="24"/>
          <w:szCs w:val="24"/>
        </w:rPr>
        <w:t xml:space="preserve">В Обществе должна быть реализована централизованная система резервного копирования.</w:t>
      </w:r>
    </w:p>
    <w:p w14:paraId="6551C585" w14:textId="664F6908" w:rsidR="00350D84" w:rsidRPr="00072B62" w:rsidRDefault="00350D84" w:rsidP="0065338D">
      <w:pPr>
        <w:pStyle w:val="20"/>
        <w:numPr>
          <w:ilvl w:val="1"/>
          <w:numId w:val="15"/>
        </w:numPr>
        <w:rPr>
          <w:rFonts w:ascii="Times New Roman" w:hAnsi="Times New Roman"/>
          <w:sz w:val="24"/>
          <w:szCs w:val="24"/>
        </w:rPr>
      </w:pPr>
      <w:r w:rsidRPr="00072B62">
        <w:rPr>
          <w:rFonts w:ascii="Times New Roman" w:hAnsi="Times New Roman"/>
          <w:sz w:val="24"/>
          <w:szCs w:val="24"/>
        </w:rPr>
        <w:t>Система резервного копирования должна обеспечивать производительность, достаточную для сохранения информации в установленные сроки и с заданной периодичностью.</w:t>
      </w:r>
    </w:p>
    <w:p w14:paraId="0D1364B3" w14:textId="1C066CFB" w:rsidR="00350D84" w:rsidRPr="00072B62" w:rsidRDefault="00350D84" w:rsidP="0065338D">
      <w:pPr>
        <w:pStyle w:val="20"/>
        <w:numPr>
          <w:ilvl w:val="1"/>
          <w:numId w:val="15"/>
        </w:numPr>
        <w:rPr>
          <w:rFonts w:ascii="Times New Roman" w:hAnsi="Times New Roman"/>
          <w:sz w:val="24"/>
          <w:szCs w:val="24"/>
        </w:rPr>
      </w:pPr>
      <w:r w:rsidRPr="00072B62">
        <w:rPr>
          <w:rFonts w:ascii="Times New Roman" w:hAnsi="Times New Roman"/>
          <w:sz w:val="24"/>
          <w:szCs w:val="24"/>
        </w:rPr>
        <w:t xml:space="preserve">Перед выполнением процедур резервного копирования или восстановления информации и программного обеспечения средств защиты необходимо провести проверку:</w:t>
      </w:r>
    </w:p>
    <w:p w14:paraId="3C0AD14A" w14:textId="33B74C5E" w:rsidR="00350D84" w:rsidRPr="00072B62" w:rsidRDefault="00350D84" w:rsidP="0065338D">
      <w:pPr>
        <w:numPr>
          <w:ilvl w:val="0"/>
          <w:numId w:val="16"/>
        </w:numPr>
        <w:tabs>
          <w:tab w:val="left" w:pos="1276"/>
        </w:tabs>
        <w:rPr>
          <w:rFonts w:ascii="Times New Roman" w:hAnsi="Times New Roman"/>
          <w:sz w:val="24"/>
          <w:szCs w:val="24"/>
        </w:rPr>
      </w:pPr>
      <w:r w:rsidRPr="00072B62">
        <w:rPr>
          <w:rFonts w:ascii="Times New Roman" w:hAnsi="Times New Roman"/>
          <w:sz w:val="24"/>
          <w:szCs w:val="24"/>
        </w:rPr>
        <w:t>доступности резервного носителя, достаточности свободного места в хранилище для записи или восстановления данных;</w:t>
      </w:r>
    </w:p>
    <w:p w14:paraId="060BC872" w14:textId="31AD121A" w:rsidR="00350D84" w:rsidRPr="00072B62" w:rsidRDefault="00350D84" w:rsidP="0065338D">
      <w:pPr>
        <w:numPr>
          <w:ilvl w:val="0"/>
          <w:numId w:val="16"/>
        </w:numPr>
        <w:tabs>
          <w:tab w:val="left" w:pos="1276"/>
        </w:tabs>
        <w:rPr>
          <w:rFonts w:ascii="Times New Roman" w:hAnsi="Times New Roman"/>
          <w:sz w:val="24"/>
          <w:szCs w:val="24"/>
        </w:rPr>
      </w:pPr>
      <w:r w:rsidRPr="00072B62">
        <w:rPr>
          <w:rFonts w:ascii="Times New Roman" w:hAnsi="Times New Roman"/>
          <w:sz w:val="24"/>
          <w:szCs w:val="24"/>
        </w:rPr>
        <w:lastRenderedPageBreak/>
        <w:t>работоспособности средств резервного копирования и восстановления;</w:t>
      </w:r>
    </w:p>
    <w:p w14:paraId="0D15789C" w14:textId="5749AFD6" w:rsidR="00350D84" w:rsidRPr="00072B62" w:rsidRDefault="00350D84" w:rsidP="0065338D">
      <w:pPr>
        <w:numPr>
          <w:ilvl w:val="0"/>
          <w:numId w:val="16"/>
        </w:numPr>
        <w:tabs>
          <w:tab w:val="left" w:pos="1276"/>
        </w:tabs>
        <w:rPr>
          <w:rFonts w:ascii="Times New Roman" w:hAnsi="Times New Roman"/>
          <w:sz w:val="24"/>
          <w:szCs w:val="24"/>
        </w:rPr>
      </w:pPr>
      <w:r w:rsidRPr="00072B62">
        <w:rPr>
          <w:rFonts w:ascii="Times New Roman" w:hAnsi="Times New Roman"/>
          <w:sz w:val="24"/>
          <w:szCs w:val="24"/>
        </w:rPr>
        <w:t>готовности информационных ресурсов к осуществлению их резервного копирования или восстановления;</w:t>
      </w:r>
    </w:p>
    <w:p w14:paraId="0BC0BF2F" w14:textId="1FDE98EC" w:rsidR="00350D84" w:rsidRPr="00072B62" w:rsidRDefault="00350D84" w:rsidP="0065338D">
      <w:pPr>
        <w:numPr>
          <w:ilvl w:val="0"/>
          <w:numId w:val="16"/>
        </w:numPr>
        <w:tabs>
          <w:tab w:val="left" w:pos="1276"/>
        </w:tabs>
        <w:rPr>
          <w:rFonts w:ascii="Times New Roman" w:hAnsi="Times New Roman"/>
          <w:sz w:val="24"/>
          <w:szCs w:val="24"/>
        </w:rPr>
      </w:pPr>
      <w:r w:rsidRPr="00072B62">
        <w:rPr>
          <w:rFonts w:ascii="Times New Roman" w:hAnsi="Times New Roman"/>
          <w:sz w:val="24"/>
          <w:szCs w:val="24"/>
        </w:rPr>
        <w:t>завершения работы ПО и процессов, способных повлиять на процесс создания или восстановления копий.</w:t>
      </w:r>
    </w:p>
    <w:p w14:paraId="7C731EA0" w14:textId="61161F2C" w:rsidR="00350D84" w:rsidRPr="00072B62" w:rsidRDefault="00350D84" w:rsidP="0065338D">
      <w:pPr>
        <w:pStyle w:val="20"/>
        <w:numPr>
          <w:ilvl w:val="1"/>
          <w:numId w:val="15"/>
        </w:numPr>
        <w:rPr>
          <w:rFonts w:ascii="Times New Roman" w:hAnsi="Times New Roman"/>
          <w:sz w:val="24"/>
          <w:szCs w:val="24"/>
        </w:rPr>
      </w:pPr>
      <w:r w:rsidRPr="00072B62">
        <w:rPr>
          <w:rFonts w:ascii="Times New Roman" w:hAnsi="Times New Roman"/>
          <w:sz w:val="24"/>
          <w:szCs w:val="24"/>
        </w:rPr>
        <w:t>Расписание проведения резервного копирования определяется Ответственным.</w:t>
      </w:r>
    </w:p>
    <w:p w14:paraId="676AD4F0" w14:textId="2D134F1C" w:rsidR="00350D84" w:rsidRPr="00072B62" w:rsidRDefault="00350D84" w:rsidP="0065338D">
      <w:pPr>
        <w:pStyle w:val="20"/>
        <w:numPr>
          <w:ilvl w:val="1"/>
          <w:numId w:val="15"/>
        </w:numPr>
        <w:rPr>
          <w:rFonts w:ascii="Times New Roman" w:hAnsi="Times New Roman"/>
          <w:sz w:val="24"/>
          <w:szCs w:val="24"/>
        </w:rPr>
      </w:pPr>
      <w:r w:rsidRPr="00072B62">
        <w:rPr>
          <w:rFonts w:ascii="Times New Roman" w:hAnsi="Times New Roman"/>
          <w:sz w:val="24"/>
          <w:szCs w:val="24"/>
        </w:rPr>
        <w:t xml:space="preserve">Резервное копирование проводится Ответственным и регистрируется в Журнале резервного копирования и восстановления информации (ПРИЛОЖЕНИЕ № 4).</w:t>
      </w:r>
    </w:p>
    <w:p w14:paraId="0877DBEC" w14:textId="329D3B44" w:rsidR="00350D84" w:rsidRPr="00072B62" w:rsidRDefault="00350D84" w:rsidP="0065338D">
      <w:pPr>
        <w:pStyle w:val="20"/>
        <w:numPr>
          <w:ilvl w:val="1"/>
          <w:numId w:val="15"/>
        </w:numPr>
        <w:rPr>
          <w:rFonts w:ascii="Times New Roman" w:hAnsi="Times New Roman"/>
          <w:sz w:val="24"/>
          <w:szCs w:val="24"/>
        </w:rPr>
      </w:pPr>
      <w:r w:rsidRPr="00072B62">
        <w:rPr>
          <w:rFonts w:ascii="Times New Roman" w:hAnsi="Times New Roman"/>
          <w:sz w:val="24"/>
          <w:szCs w:val="24"/>
        </w:rPr>
        <w:t>Перечень информационных ресурсов, подлежащих резервному копированию, время и дата создания копии, пометки об успешном/неуспешном завершении, а также, при необходимости, комментарии Ответственного заносятся в Журнал резервного копирования и восстановления информации.</w:t>
      </w:r>
    </w:p>
    <w:p w14:paraId="793CB350" w14:textId="6DDB9128" w:rsidR="00350D84" w:rsidRPr="00072B62" w:rsidRDefault="00350D84" w:rsidP="0065338D">
      <w:pPr>
        <w:pStyle w:val="20"/>
        <w:numPr>
          <w:ilvl w:val="1"/>
          <w:numId w:val="15"/>
        </w:numPr>
        <w:rPr>
          <w:rFonts w:ascii="Times New Roman" w:hAnsi="Times New Roman"/>
          <w:sz w:val="24"/>
          <w:szCs w:val="24"/>
        </w:rPr>
      </w:pPr>
      <w:r w:rsidRPr="00072B62">
        <w:rPr>
          <w:rFonts w:ascii="Times New Roman" w:hAnsi="Times New Roman"/>
          <w:sz w:val="24"/>
          <w:szCs w:val="24"/>
        </w:rPr>
        <w:t xml:space="preserve">В случае выявления нарушений Ответственному необходимо в кратчайшие сроки устранить неисправности в системе резервного копирования и восстановить работоспособность подсистем в штатный режим работы.</w:t>
      </w:r>
    </w:p>
    <w:p w14:paraId="28B80850" w14:textId="014FA215" w:rsidR="00350D84" w:rsidRPr="00072B62" w:rsidRDefault="00350D84" w:rsidP="0065338D">
      <w:pPr>
        <w:pStyle w:val="20"/>
        <w:numPr>
          <w:ilvl w:val="1"/>
          <w:numId w:val="15"/>
        </w:numPr>
        <w:rPr>
          <w:rFonts w:ascii="Times New Roman" w:hAnsi="Times New Roman"/>
          <w:sz w:val="24"/>
          <w:szCs w:val="24"/>
        </w:rPr>
      </w:pPr>
      <w:r w:rsidRPr="00072B62">
        <w:rPr>
          <w:rFonts w:ascii="Times New Roman" w:hAnsi="Times New Roman"/>
          <w:sz w:val="24"/>
          <w:szCs w:val="24"/>
        </w:rPr>
        <w:t xml:space="preserve">О выявленных попытках несанкционированного доступа к резервируемой информации, а также иных нарушениях информационной безопасности, произошедших в процессе резервного копирования, Ответственный сообщает руководству Общества немедленно.</w:t>
      </w:r>
    </w:p>
    <w:p w14:paraId="3723AF78" w14:textId="01915A79" w:rsidR="00350D84" w:rsidRPr="00072B62" w:rsidRDefault="00350D84" w:rsidP="0065338D">
      <w:pPr>
        <w:pStyle w:val="20"/>
        <w:numPr>
          <w:ilvl w:val="1"/>
          <w:numId w:val="15"/>
        </w:numPr>
        <w:rPr>
          <w:rFonts w:ascii="Times New Roman" w:hAnsi="Times New Roman"/>
          <w:sz w:val="24"/>
          <w:szCs w:val="24"/>
        </w:rPr>
      </w:pPr>
      <w:r w:rsidRPr="00072B62">
        <w:rPr>
          <w:rFonts w:ascii="Times New Roman" w:hAnsi="Times New Roman"/>
          <w:sz w:val="24"/>
          <w:szCs w:val="24"/>
        </w:rPr>
        <w:t>Ответственный должен контролировать проведение резервного копирования в целях выполнения требований по защите информации.</w:t>
      </w:r>
    </w:p>
    <w:p w14:paraId="6F0F503A" w14:textId="5D94D24D" w:rsidR="00350D84" w:rsidRPr="00072B62" w:rsidRDefault="00350D84" w:rsidP="0065338D">
      <w:pPr>
        <w:pStyle w:val="20"/>
        <w:numPr>
          <w:ilvl w:val="1"/>
          <w:numId w:val="15"/>
        </w:numPr>
        <w:rPr>
          <w:rFonts w:ascii="Times New Roman" w:hAnsi="Times New Roman"/>
          <w:sz w:val="24"/>
          <w:szCs w:val="24"/>
        </w:rPr>
      </w:pPr>
      <w:r w:rsidRPr="00072B62">
        <w:rPr>
          <w:rFonts w:ascii="Times New Roman" w:hAnsi="Times New Roman"/>
          <w:sz w:val="24"/>
          <w:szCs w:val="24"/>
        </w:rPr>
        <w:t xml:space="preserve">В случае обнаружения ошибки резервного копирования Ответственный выполняет повторное копирование информации вручную в максимально сжатые сроки, не нарушая технологические процессы обработки информации пользователями Общества, в Журнал резервного копирования и восстановления информации заносятся соответствующие отметки.</w:t>
      </w:r>
    </w:p>
    <w:p w14:paraId="3985C5C5" w14:textId="49A92352" w:rsidR="00350D84" w:rsidRPr="00072B62" w:rsidRDefault="00350D84" w:rsidP="0065338D">
      <w:pPr>
        <w:pStyle w:val="20"/>
        <w:numPr>
          <w:ilvl w:val="1"/>
          <w:numId w:val="15"/>
        </w:numPr>
        <w:rPr>
          <w:rFonts w:ascii="Times New Roman" w:hAnsi="Times New Roman"/>
          <w:sz w:val="24"/>
          <w:szCs w:val="24"/>
        </w:rPr>
      </w:pPr>
      <w:r>
        <w:rPr>
          <w:rFonts w:ascii="Times New Roman" w:hAnsi="Times New Roman"/>
          <w:sz w:val="24"/>
          <w:szCs w:val="24"/>
        </w:rPr>
        <w:t xml:space="preserve">Хранение резервных копий данных осуществляется на сменных носителях информации (CD/DVD, внешние жесткие диски и т.п.), промаркированных Ответственным в соответствии с расписанием резервного копирования. Маркировка должна содержать номер копии, дату ее создания, наименование ИСПДн.</w:t>
      </w:r>
    </w:p>
    <w:p w14:paraId="5C00E46A" w14:textId="4CDFE569" w:rsidR="00350D84" w:rsidRPr="00072B62" w:rsidRDefault="00350D84" w:rsidP="0065338D">
      <w:pPr>
        <w:pStyle w:val="20"/>
        <w:numPr>
          <w:ilvl w:val="1"/>
          <w:numId w:val="15"/>
        </w:numPr>
        <w:rPr>
          <w:rFonts w:ascii="Times New Roman" w:hAnsi="Times New Roman"/>
          <w:sz w:val="24"/>
          <w:szCs w:val="24"/>
        </w:rPr>
      </w:pPr>
      <w:r w:rsidRPr="00072B62">
        <w:rPr>
          <w:rFonts w:ascii="Times New Roman" w:hAnsi="Times New Roman"/>
          <w:sz w:val="24"/>
          <w:szCs w:val="24"/>
        </w:rPr>
        <w:t>Использование носителей информации при резервном хранении должно подчиняться принципу ротации носителей, при котором для записи текущей копии используется носитель с самой ранней датой создания предыдущей копии.</w:t>
      </w:r>
    </w:p>
    <w:p w14:paraId="2947AC26" w14:textId="399FFDDD" w:rsidR="00350D84" w:rsidRPr="00072B62" w:rsidRDefault="00350D84" w:rsidP="0065338D">
      <w:pPr>
        <w:pStyle w:val="20"/>
        <w:numPr>
          <w:ilvl w:val="1"/>
          <w:numId w:val="15"/>
        </w:numPr>
        <w:rPr>
          <w:rFonts w:ascii="Times New Roman" w:hAnsi="Times New Roman"/>
          <w:sz w:val="24"/>
          <w:szCs w:val="24"/>
        </w:rPr>
      </w:pPr>
      <w:r w:rsidRPr="00072B62">
        <w:rPr>
          <w:rFonts w:ascii="Times New Roman" w:hAnsi="Times New Roman"/>
          <w:sz w:val="24"/>
          <w:szCs w:val="24"/>
        </w:rPr>
        <w:t>Срок хранения резервных копий определяется Ответственным.</w:t>
      </w:r>
    </w:p>
    <w:p w14:paraId="54090D30" w14:textId="2B3A8F87" w:rsidR="00350D84" w:rsidRPr="00072B62" w:rsidRDefault="00350D84" w:rsidP="0065338D">
      <w:pPr>
        <w:pStyle w:val="20"/>
        <w:numPr>
          <w:ilvl w:val="1"/>
          <w:numId w:val="15"/>
        </w:numPr>
        <w:rPr>
          <w:rFonts w:ascii="Times New Roman" w:hAnsi="Times New Roman"/>
          <w:sz w:val="24"/>
          <w:szCs w:val="24"/>
        </w:rPr>
      </w:pPr>
      <w:r w:rsidRPr="00072B62">
        <w:rPr>
          <w:rFonts w:ascii="Times New Roman" w:hAnsi="Times New Roman"/>
          <w:sz w:val="24"/>
          <w:szCs w:val="24"/>
        </w:rPr>
        <w:t xml:space="preserve">Очистка устаревших резервных копий из хранилища должна производиться Ответственным регулярно по мере заполнения выделенной области памяти или по истечении предусмотренного срока хранения.</w:t>
      </w:r>
    </w:p>
    <w:p w14:paraId="7A4BD090" w14:textId="78BCE56A" w:rsidR="00350D84" w:rsidRPr="00072B62" w:rsidRDefault="00350D84" w:rsidP="0065338D">
      <w:pPr>
        <w:pStyle w:val="20"/>
        <w:numPr>
          <w:ilvl w:val="1"/>
          <w:numId w:val="15"/>
        </w:numPr>
        <w:rPr>
          <w:rFonts w:ascii="Times New Roman" w:hAnsi="Times New Roman"/>
          <w:sz w:val="24"/>
          <w:szCs w:val="24"/>
        </w:rPr>
      </w:pPr>
      <w:r w:rsidRPr="00072B62">
        <w:rPr>
          <w:rFonts w:ascii="Times New Roman" w:hAnsi="Times New Roman"/>
          <w:sz w:val="24"/>
          <w:szCs w:val="24"/>
        </w:rPr>
        <w:t>Удаление резервных копий для повторного использования носителя информации либо окончательное удаление производится Ответственным.</w:t>
      </w:r>
    </w:p>
    <w:p w14:paraId="498D1441" w14:textId="09C6787A" w:rsidR="00350D84" w:rsidRPr="00072B62" w:rsidRDefault="00350D84" w:rsidP="0065338D">
      <w:pPr>
        <w:pStyle w:val="20"/>
        <w:numPr>
          <w:ilvl w:val="1"/>
          <w:numId w:val="15"/>
        </w:numPr>
        <w:rPr>
          <w:rFonts w:ascii="Times New Roman" w:hAnsi="Times New Roman"/>
          <w:sz w:val="24"/>
          <w:szCs w:val="24"/>
        </w:rPr>
      </w:pPr>
      <w:r w:rsidRPr="00072B62">
        <w:rPr>
          <w:rFonts w:ascii="Times New Roman" w:hAnsi="Times New Roman"/>
          <w:sz w:val="24"/>
          <w:szCs w:val="24"/>
        </w:rPr>
        <w:t>Основанием для инициирования процедуры восстановления служит полная или частичная утрата информации вследствие сбоев оборудования, программного обеспечения, в критических и кризисных ситуациях. Восстановление данных производится Ответственным.</w:t>
      </w:r>
    </w:p>
    <w:p w14:paraId="444EE9D7" w14:textId="1324F7AB" w:rsidR="00350D84" w:rsidRPr="00072B62" w:rsidRDefault="00350D84" w:rsidP="0065338D">
      <w:pPr>
        <w:pStyle w:val="20"/>
        <w:numPr>
          <w:ilvl w:val="1"/>
          <w:numId w:val="15"/>
        </w:numPr>
        <w:rPr>
          <w:rFonts w:ascii="Times New Roman" w:hAnsi="Times New Roman"/>
          <w:sz w:val="24"/>
          <w:szCs w:val="24"/>
        </w:rPr>
      </w:pPr>
      <w:r w:rsidRPr="00072B62">
        <w:rPr>
          <w:rFonts w:ascii="Times New Roman" w:hAnsi="Times New Roman"/>
          <w:sz w:val="24"/>
          <w:szCs w:val="24"/>
        </w:rPr>
        <w:lastRenderedPageBreak/>
        <w:t>Восстановление утраченных данных производится из резервной копии, обеспечивающей минимальную потерю данных, содержащихся в информационном ресурсе.</w:t>
      </w:r>
    </w:p>
    <w:p w14:paraId="226DA9FC" w14:textId="4493DE9A" w:rsidR="00350D84" w:rsidRPr="00072B62" w:rsidRDefault="00350D84" w:rsidP="0065338D">
      <w:pPr>
        <w:pStyle w:val="20"/>
        <w:numPr>
          <w:ilvl w:val="1"/>
          <w:numId w:val="15"/>
        </w:numPr>
        <w:rPr>
          <w:rFonts w:ascii="Times New Roman" w:hAnsi="Times New Roman"/>
          <w:sz w:val="24"/>
          <w:szCs w:val="24"/>
        </w:rPr>
      </w:pPr>
      <w:r w:rsidRPr="00072B62">
        <w:rPr>
          <w:rFonts w:ascii="Times New Roman" w:hAnsi="Times New Roman"/>
          <w:sz w:val="24"/>
          <w:szCs w:val="24"/>
        </w:rPr>
        <w:t>В зависимости от характера и уровня повреждения информационных ресурсов, Ответственный восстанавливает либо весь архив копии данных, либо отдельные потерянные части или технические средства из соответствующих хранилищ.</w:t>
      </w:r>
    </w:p>
    <w:p w14:paraId="641EE9F5" w14:textId="527A2364" w:rsidR="00350D84" w:rsidRPr="00072B62" w:rsidRDefault="00350D84" w:rsidP="0065338D">
      <w:pPr>
        <w:pStyle w:val="20"/>
        <w:numPr>
          <w:ilvl w:val="1"/>
          <w:numId w:val="15"/>
        </w:numPr>
        <w:rPr>
          <w:rFonts w:ascii="Times New Roman" w:hAnsi="Times New Roman"/>
          <w:sz w:val="24"/>
          <w:szCs w:val="24"/>
        </w:rPr>
      </w:pPr>
      <w:r w:rsidRPr="00072B62">
        <w:rPr>
          <w:rFonts w:ascii="Times New Roman" w:hAnsi="Times New Roman"/>
          <w:sz w:val="24"/>
          <w:szCs w:val="24"/>
        </w:rPr>
        <w:t xml:space="preserve">После завершения процесса восстановления Ответственным проверяется целостность информационных ресурсов и корректная работа технических средств информационных систем, также заполняются соответствующие поля в Журнале резервного копирования и восстановления информации.</w:t>
      </w:r>
    </w:p>
    <w:p w14:paraId="28858218" w14:textId="21527E59" w:rsidR="00597CFE" w:rsidRPr="00072B62" w:rsidRDefault="000D6B88" w:rsidP="0065338D">
      <w:pPr>
        <w:pStyle w:val="10"/>
        <w:spacing w:before="240" w:after="240"/>
        <w:rPr>
          <w:rFonts w:ascii="Times New Roman" w:hAnsi="Times New Roman"/>
          <w:sz w:val="24"/>
          <w:szCs w:val="24"/>
        </w:rPr>
      </w:pPr>
      <w:r w:rsidRPr="00072B62">
        <w:rPr>
          <w:rFonts w:ascii="Times New Roman" w:hAnsi="Times New Roman"/>
          <w:sz w:val="24"/>
          <w:szCs w:val="24"/>
        </w:rPr>
        <w:t xml:space="preserve">Решение вопросов обеспечения безопасности персональных данных в динамике изменения обстановки и контроля эффективности защиты</w:t>
      </w:r>
    </w:p>
    <w:p w14:paraId="24DC93FC" w14:textId="4EFCFCCB" w:rsidR="00597CFE" w:rsidRPr="00072B62" w:rsidRDefault="00597CFE" w:rsidP="0065338D">
      <w:pPr>
        <w:pStyle w:val="20"/>
        <w:rPr>
          <w:rFonts w:ascii="Times New Roman" w:hAnsi="Times New Roman"/>
          <w:sz w:val="24"/>
          <w:szCs w:val="24"/>
        </w:rPr>
      </w:pPr>
      <w:r w:rsidRPr="00072B62">
        <w:rPr>
          <w:rFonts w:ascii="Times New Roman" w:hAnsi="Times New Roman"/>
          <w:sz w:val="24"/>
          <w:szCs w:val="24"/>
        </w:rPr>
        <w:t xml:space="preserve">Модернизация СЗПДн для функционирующих ИСПДн Общества должна осуществляться в случае:</w:t>
      </w:r>
    </w:p>
    <w:p w14:paraId="3D25E60A" w14:textId="78060EE8" w:rsidR="00597CFE" w:rsidRPr="00072B62" w:rsidRDefault="00597CFE" w:rsidP="0065338D">
      <w:pPr>
        <w:pStyle w:val="a0"/>
        <w:rPr>
          <w:rFonts w:ascii="Times New Roman" w:hAnsi="Times New Roman"/>
          <w:sz w:val="24"/>
          <w:szCs w:val="24"/>
        </w:rPr>
      </w:pPr>
      <w:r w:rsidRPr="00072B62">
        <w:rPr>
          <w:rFonts w:ascii="Times New Roman" w:hAnsi="Times New Roman"/>
          <w:sz w:val="24"/>
          <w:szCs w:val="24"/>
        </w:rPr>
        <w:t xml:space="preserve">изменения состава или структуры ИСПДн или технических особенностей ее построения (изменения состава или структуры программного обеспечения, технических средств обработки ПДн, топологии ИСПДн);</w:t>
      </w:r>
    </w:p>
    <w:p w14:paraId="71F6F003" w14:textId="4D259539" w:rsidR="00597CFE" w:rsidRPr="00072B62" w:rsidRDefault="00597CFE" w:rsidP="0065338D">
      <w:pPr>
        <w:pStyle w:val="a0"/>
        <w:rPr>
          <w:rFonts w:ascii="Times New Roman" w:hAnsi="Times New Roman"/>
          <w:sz w:val="24"/>
          <w:szCs w:val="24"/>
        </w:rPr>
      </w:pPr>
      <w:r w:rsidRPr="00072B62">
        <w:rPr>
          <w:rFonts w:ascii="Times New Roman" w:hAnsi="Times New Roman"/>
          <w:sz w:val="24"/>
          <w:szCs w:val="24"/>
        </w:rPr>
        <w:t xml:space="preserve">изменения состава угроз безопасности ПДн в ИСПДн;</w:t>
      </w:r>
    </w:p>
    <w:p w14:paraId="29628FE3" w14:textId="3EBE664F" w:rsidR="00597CFE" w:rsidRPr="00072B62" w:rsidRDefault="00597CFE" w:rsidP="0065338D">
      <w:pPr>
        <w:pStyle w:val="a0"/>
        <w:rPr>
          <w:rFonts w:ascii="Times New Roman" w:hAnsi="Times New Roman"/>
          <w:sz w:val="24"/>
          <w:szCs w:val="24"/>
        </w:rPr>
      </w:pPr>
      <w:r w:rsidRPr="00072B62">
        <w:rPr>
          <w:rFonts w:ascii="Times New Roman" w:hAnsi="Times New Roman"/>
          <w:sz w:val="24"/>
          <w:szCs w:val="24"/>
        </w:rPr>
        <w:t xml:space="preserve">изменения уровня защищенности ПДн при их обработке в ИСПДн;</w:t>
      </w:r>
    </w:p>
    <w:p w14:paraId="4536C76A" w14:textId="322A086A" w:rsidR="00403356" w:rsidRPr="00072B62" w:rsidRDefault="00403356" w:rsidP="0065338D">
      <w:pPr>
        <w:pStyle w:val="a0"/>
        <w:rPr>
          <w:rFonts w:ascii="Times New Roman" w:hAnsi="Times New Roman"/>
          <w:sz w:val="24"/>
          <w:szCs w:val="24"/>
        </w:rPr>
      </w:pPr>
      <w:r w:rsidRPr="00072B62">
        <w:rPr>
          <w:rFonts w:ascii="Times New Roman" w:hAnsi="Times New Roman"/>
          <w:sz w:val="24"/>
          <w:szCs w:val="24"/>
        </w:rPr>
        <w:t xml:space="preserve">прочих случаях, по решению Общества.</w:t>
      </w:r>
    </w:p>
    <w:p w14:paraId="618D0014" w14:textId="4659910D" w:rsidR="00597CFE" w:rsidRPr="00072B62" w:rsidRDefault="00597CFE" w:rsidP="0065338D">
      <w:pPr>
        <w:pStyle w:val="20"/>
        <w:rPr>
          <w:rFonts w:ascii="Times New Roman" w:hAnsi="Times New Roman"/>
          <w:sz w:val="24"/>
          <w:szCs w:val="24"/>
        </w:rPr>
      </w:pPr>
      <w:r w:rsidRPr="00072B62">
        <w:rPr>
          <w:rFonts w:ascii="Times New Roman" w:hAnsi="Times New Roman"/>
          <w:sz w:val="24"/>
          <w:szCs w:val="24"/>
        </w:rPr>
        <w:t xml:space="preserve">В целях определения необходимости доработки (модернизации) СЗПДн не реже одного раза в год ответственным за организацию обработки ПДн должна проводиться проверка состава и структуры ИСПДн, состава угроз безопасности ПДн в ИСПДн и уровня защищенности ПДн при их обработке в ИСПДн, соблюдения условий использования средств защиты информации, предусмотренных эксплуатационной и технической документацией. Результаты проверки оформляются актом проверки и утверждаются генеральным директором Общества.</w:t>
      </w:r>
    </w:p>
    <w:p w14:paraId="7948DF8C" w14:textId="3414589C" w:rsidR="00597CFE" w:rsidRPr="00072B62" w:rsidRDefault="00403356" w:rsidP="0065338D">
      <w:pPr>
        <w:pStyle w:val="20"/>
        <w:rPr>
          <w:rFonts w:ascii="Times New Roman" w:hAnsi="Times New Roman"/>
          <w:sz w:val="24"/>
          <w:szCs w:val="24"/>
        </w:rPr>
      </w:pPr>
      <w:r w:rsidRPr="00072B62">
        <w:rPr>
          <w:rFonts w:ascii="Times New Roman" w:hAnsi="Times New Roman"/>
          <w:sz w:val="24"/>
          <w:szCs w:val="24"/>
        </w:rPr>
        <w:t xml:space="preserve">Анализ инцидентов безопасности ПДн и составление заключений в обязательном порядке должно проводиться в случае выявления следующих фактов:</w:t>
      </w:r>
    </w:p>
    <w:p w14:paraId="7BB4E75B" w14:textId="2C6F0AA3" w:rsidR="00597CFE" w:rsidRPr="00072B62" w:rsidRDefault="00597CFE" w:rsidP="0065338D">
      <w:pPr>
        <w:pStyle w:val="a0"/>
        <w:rPr>
          <w:rFonts w:ascii="Times New Roman" w:hAnsi="Times New Roman"/>
          <w:sz w:val="24"/>
          <w:szCs w:val="24"/>
        </w:rPr>
      </w:pPr>
      <w:r w:rsidRPr="00072B62">
        <w:rPr>
          <w:rFonts w:ascii="Times New Roman" w:hAnsi="Times New Roman"/>
          <w:sz w:val="24"/>
          <w:szCs w:val="24"/>
        </w:rPr>
        <w:t xml:space="preserve">несоблюдение условий хранения носителей ПДн;</w:t>
      </w:r>
    </w:p>
    <w:p w14:paraId="661C84AB" w14:textId="253F8FDD" w:rsidR="00597CFE" w:rsidRPr="00072B62" w:rsidRDefault="00597CFE" w:rsidP="0065338D">
      <w:pPr>
        <w:pStyle w:val="a0"/>
        <w:rPr>
          <w:rFonts w:ascii="Times New Roman" w:hAnsi="Times New Roman"/>
          <w:sz w:val="24"/>
          <w:szCs w:val="24"/>
        </w:rPr>
      </w:pPr>
      <w:r w:rsidRPr="00072B62">
        <w:rPr>
          <w:rFonts w:ascii="Times New Roman" w:hAnsi="Times New Roman"/>
          <w:sz w:val="24"/>
          <w:szCs w:val="24"/>
        </w:rPr>
        <w:t xml:space="preserve">использование средств защиты информации, которые могут привести к нарушению заданного уровня безопасности (конфиденциальность/ целостность/доступность) ПДн или другим нарушениям, приводящим к снижению уровня защищенности ПДн;</w:t>
      </w:r>
    </w:p>
    <w:p w14:paraId="6F1A82A3" w14:textId="36604269" w:rsidR="00597CFE" w:rsidRPr="00072B62" w:rsidRDefault="00597CFE" w:rsidP="0065338D">
      <w:pPr>
        <w:pStyle w:val="a0"/>
        <w:rPr>
          <w:rFonts w:ascii="Times New Roman" w:hAnsi="Times New Roman"/>
          <w:sz w:val="24"/>
          <w:szCs w:val="24"/>
        </w:rPr>
      </w:pPr>
      <w:r w:rsidRPr="00072B62">
        <w:rPr>
          <w:rFonts w:ascii="Times New Roman" w:hAnsi="Times New Roman"/>
          <w:sz w:val="24"/>
          <w:szCs w:val="24"/>
        </w:rPr>
        <w:t xml:space="preserve">нарушение заданного уровня безопасности ПДн (конфиденциальность/ целостность/доступность).</w:t>
      </w:r>
    </w:p>
    <w:p w14:paraId="5580512F" w14:textId="1FA641A3" w:rsidR="00587533" w:rsidRPr="00072B62" w:rsidRDefault="00587533" w:rsidP="0065338D">
      <w:pPr>
        <w:pStyle w:val="a0"/>
        <w:numPr>
          <w:ilvl w:val="0"/>
          <w:numId w:val="0"/>
        </w:numPr>
        <w:ind w:left="709"/>
        <w:rPr>
          <w:rFonts w:ascii="Times New Roman" w:hAnsi="Times New Roman"/>
          <w:sz w:val="24"/>
          <w:szCs w:val="24"/>
        </w:rPr>
      </w:pPr>
    </w:p>
    <w:p w14:paraId="3CC73C47" w14:textId="77777777" w:rsidR="00A24186" w:rsidRPr="00072B62" w:rsidRDefault="00DD76A8" w:rsidP="0065338D">
      <w:pPr>
        <w:rPr>
          <w:rFonts w:ascii="Times New Roman" w:hAnsi="Times New Roman"/>
          <w:sz w:val="24"/>
          <w:szCs w:val="24"/>
        </w:rPr>
        <w:sectPr w:rsidR="00A24186" w:rsidRPr="00072B62" w:rsidSect="00716353">
          <w:headerReference w:type="even" r:id="rId10"/>
          <w:headerReference w:type="default" r:id="rId11"/>
          <w:footerReference w:type="even" r:id="rId12"/>
          <w:footerReference w:type="default" r:id="rId13"/>
          <w:headerReference w:type="first" r:id="rId14"/>
          <w:footerReference w:type="first" r:id="rId15"/>
          <w:type w:val="continuous"/>
          <w:pgSz w:w="11907" w:h="16840" w:code="9"/>
          <w:pgMar w:top="1134" w:right="850" w:bottom="1134" w:left="1701" w:header="709" w:footer="709" w:gutter="0"/>
          <w:cols w:space="720"/>
          <w:noEndnote/>
          <w:titlePg/>
          <w:docGrid w:linePitch="354"/>
        </w:sectPr>
      </w:pPr>
      <w:r w:rsidRPr="00072B62">
        <w:rPr>
          <w:rFonts w:ascii="Times New Roman" w:hAnsi="Times New Roman"/>
          <w:sz w:val="24"/>
          <w:szCs w:val="24"/>
        </w:rPr>
        <w:br w:type="page"/>
      </w:r>
    </w:p>
    <w:p w14:paraId="5137AAFF" w14:textId="46FA53F7" w:rsidR="004A7B73" w:rsidRPr="00072B62" w:rsidRDefault="001C7E13" w:rsidP="0065338D">
      <w:pPr>
        <w:pStyle w:val="af3"/>
        <w:rPr>
          <w:rStyle w:val="af6"/>
          <w:rFonts w:ascii="Times New Roman" w:hAnsi="Times New Roman"/>
          <w:sz w:val="24"/>
        </w:rPr>
      </w:pPr>
      <w:r w:rsidRPr="00072B62">
        <w:rPr>
          <w:rStyle w:val="af6"/>
          <w:rFonts w:ascii="Times New Roman" w:hAnsi="Times New Roman"/>
          <w:sz w:val="24"/>
        </w:rPr>
        <w:lastRenderedPageBreak/>
        <w:t xml:space="preserve">ПРИЛОЖЕНИЕ № 1</w:t>
      </w:r>
    </w:p>
    <w:p w14:paraId="5FA7C91C" w14:textId="53466D82" w:rsidR="004A7B73" w:rsidRPr="00072B62" w:rsidRDefault="004A7B73" w:rsidP="0065338D">
      <w:pPr>
        <w:pStyle w:val="afe"/>
        <w:widowControl/>
        <w:rPr>
          <w:rFonts w:ascii="Times New Roman" w:hAnsi="Times New Roman" w:cs="Times New Roman"/>
          <w:sz w:val="24"/>
          <w:szCs w:val="24"/>
        </w:rPr>
      </w:pPr>
      <w:r w:rsidRPr="00072B62">
        <w:rPr>
          <w:rFonts w:ascii="Times New Roman" w:hAnsi="Times New Roman" w:cs="Times New Roman"/>
          <w:noProof/>
          <w:sz w:val="24"/>
          <w:szCs w:val="24"/>
        </w:rPr>
        <w:t xml:space="preserve">к Положению по организации и проведению работ по обеспечению безопасности персональных данных при их обработке в информационных системах персональных данных </w:t>
        <w:t xml:space="preserve">ООО «Кибероснова»</w:t>
      </w:r>
    </w:p>
    <w:p w14:paraId="42DB1428" w14:textId="16207680" w:rsidR="004A7B73" w:rsidRPr="00072B62" w:rsidRDefault="004A7B73" w:rsidP="0065338D">
      <w:pPr>
        <w:pStyle w:val="afe"/>
        <w:widowControl/>
        <w:rPr>
          <w:rFonts w:ascii="Times New Roman" w:hAnsi="Times New Roman" w:cs="Times New Roman"/>
          <w:noProof/>
          <w:sz w:val="24"/>
          <w:szCs w:val="24"/>
        </w:rPr>
      </w:pPr>
      <w:r>
        <w:rPr>
          <w:rFonts w:ascii="Times New Roman" w:hAnsi="Times New Roman" w:cs="Times New Roman"/>
          <w:noProof/>
          <w:sz w:val="24"/>
          <w:szCs w:val="24"/>
        </w:rPr>
        <w:t xml:space="preserve">от «</w:t>
        <w:t xml:space="preserve">25</w:t>
        <w:t xml:space="preserve">» </w:t>
        <w:t xml:space="preserve">сентября</w:t>
        <w:t xml:space="preserve"> </w:t>
        <w:t xml:space="preserve">2026</w:t>
        <w:t xml:space="preserve"> г.</w:t>
      </w:r>
    </w:p>
    <w:p w14:paraId="63AB83C0" w14:textId="773F07B0" w:rsidR="003C46FF" w:rsidRPr="00072B62" w:rsidRDefault="003C46FF" w:rsidP="0065338D">
      <w:pPr>
        <w:pStyle w:val="afa"/>
        <w:keepNext/>
        <w:spacing w:before="240" w:after="240"/>
        <w:rPr>
          <w:rFonts w:ascii="Times New Roman" w:hAnsi="Times New Roman"/>
          <w:sz w:val="24"/>
          <w:szCs w:val="24"/>
        </w:rPr>
      </w:pPr>
      <w:r>
        <w:rPr>
          <w:rFonts w:ascii="Times New Roman" w:hAnsi="Times New Roman"/>
          <w:sz w:val="24"/>
          <w:szCs w:val="24"/>
        </w:rPr>
        <w:t xml:space="preserve">План мероприятий по защите персональных данных в </w:t>
        <w:t xml:space="preserve">ООО «Кибероснова»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2566"/>
        <w:gridCol w:w="1664"/>
        <w:gridCol w:w="4811"/>
      </w:tblGrid>
      <w:tr w:rsidR="00B74B18" w:rsidRPr="00072B62" w14:paraId="7E1CC93A" w14:textId="77777777" w:rsidTr="0065338D">
        <w:trPr>
          <w:tblHeader/>
        </w:trPr>
        <w:tc>
          <w:tcPr>
            <w:tcW w:w="279" w:type="pct"/>
            <w:vAlign w:val="center"/>
            <w:hideMark/>
          </w:tcPr>
          <w:p w14:paraId="51F535CA" w14:textId="4F4EF355" w:rsidR="003C46FF" w:rsidRPr="00072B62" w:rsidRDefault="00A92289" w:rsidP="0065338D">
            <w:pPr>
              <w:keepNext/>
              <w:spacing w:before="60" w:after="60"/>
              <w:jc w:val="center"/>
              <w:rPr>
                <w:rFonts w:ascii="Times New Roman" w:hAnsi="Times New Roman"/>
                <w:b/>
                <w:sz w:val="22"/>
              </w:rPr>
            </w:pPr>
            <w:r>
              <w:rPr>
                <w:rFonts w:ascii="Times New Roman" w:hAnsi="Times New Roman"/>
                <w:b/>
                <w:sz w:val="22"/>
              </w:rPr>
              <w:t xml:space="preserve">№ п/п</w:t>
            </w:r>
          </w:p>
        </w:tc>
        <w:tc>
          <w:tcPr>
            <w:tcW w:w="1609" w:type="pct"/>
            <w:vAlign w:val="center"/>
            <w:hideMark/>
          </w:tcPr>
          <w:p w14:paraId="471D73A1" w14:textId="094B1A7F" w:rsidR="003C46FF" w:rsidRPr="00072B62" w:rsidRDefault="003C46FF" w:rsidP="0065338D">
            <w:pPr>
              <w:spacing w:before="60" w:after="60"/>
              <w:jc w:val="center"/>
              <w:rPr>
                <w:rFonts w:ascii="Times New Roman" w:hAnsi="Times New Roman"/>
                <w:b/>
                <w:sz w:val="22"/>
              </w:rPr>
            </w:pPr>
            <w:r>
              <w:rPr>
                <w:rFonts w:ascii="Times New Roman" w:hAnsi="Times New Roman"/>
                <w:b/>
                <w:sz w:val="22"/>
              </w:rPr>
              <w:t xml:space="preserve">Наименование мероприятия</w:t>
            </w:r>
          </w:p>
        </w:tc>
        <w:tc>
          <w:tcPr>
            <w:tcW w:w="464" w:type="pct"/>
            <w:vAlign w:val="center"/>
            <w:hideMark/>
          </w:tcPr>
          <w:p w14:paraId="4FE9BAE2" w14:textId="0A8C579A" w:rsidR="003C46FF" w:rsidRPr="00072B62" w:rsidRDefault="003C46FF" w:rsidP="0065338D">
            <w:pPr>
              <w:spacing w:before="60" w:after="60"/>
              <w:jc w:val="center"/>
              <w:rPr>
                <w:rFonts w:ascii="Times New Roman" w:hAnsi="Times New Roman"/>
                <w:b/>
                <w:sz w:val="22"/>
              </w:rPr>
            </w:pPr>
            <w:r w:rsidRPr="00072B62">
              <w:rPr>
                <w:rFonts w:ascii="Times New Roman" w:hAnsi="Times New Roman"/>
                <w:b/>
                <w:sz w:val="22"/>
              </w:rPr>
              <w:t>Срок выполнения</w:t>
            </w:r>
          </w:p>
        </w:tc>
        <w:tc>
          <w:tcPr>
            <w:tcW w:w="2648" w:type="pct"/>
            <w:vAlign w:val="center"/>
            <w:hideMark/>
          </w:tcPr>
          <w:p w14:paraId="54B3504F" w14:textId="02AEC9E3" w:rsidR="003C46FF" w:rsidRPr="00072B62" w:rsidRDefault="003C46FF" w:rsidP="0065338D">
            <w:pPr>
              <w:spacing w:before="60" w:after="60"/>
              <w:jc w:val="center"/>
              <w:rPr>
                <w:rFonts w:ascii="Times New Roman" w:hAnsi="Times New Roman"/>
                <w:b/>
                <w:sz w:val="22"/>
              </w:rPr>
            </w:pPr>
            <w:r w:rsidRPr="00072B62">
              <w:rPr>
                <w:rFonts w:ascii="Times New Roman" w:hAnsi="Times New Roman"/>
                <w:b/>
                <w:sz w:val="22"/>
              </w:rPr>
              <w:t>Примечание</w:t>
            </w:r>
          </w:p>
        </w:tc>
      </w:tr>
      <w:tr w:rsidR="00B74B18" w:rsidRPr="00072B62" w14:paraId="781A7E63" w14:textId="77777777" w:rsidTr="0065338D">
        <w:tc>
          <w:tcPr>
            <w:tcW w:w="279" w:type="pct"/>
          </w:tcPr>
          <w:p w14:paraId="3160B0CE" w14:textId="23689443" w:rsidR="00991B0D" w:rsidRPr="00072B62" w:rsidRDefault="00991B0D" w:rsidP="0065338D">
            <w:pPr>
              <w:pStyle w:val="afb"/>
              <w:widowControl/>
              <w:spacing w:line="276" w:lineRule="auto"/>
              <w:jc w:val="center"/>
              <w:rPr>
                <w:rFonts w:ascii="Times New Roman" w:hAnsi="Times New Roman" w:cs="Times New Roman"/>
              </w:rPr>
            </w:pPr>
            <w:r w:rsidRPr="00072B62">
              <w:rPr>
                <w:rFonts w:ascii="Times New Roman" w:hAnsi="Times New Roman" w:cs="Times New Roman"/>
              </w:rPr>
              <w:t>1.</w:t>
            </w:r>
          </w:p>
        </w:tc>
        <w:tc>
          <w:tcPr>
            <w:tcW w:w="1609" w:type="pct"/>
            <w:hideMark/>
          </w:tcPr>
          <w:p w14:paraId="656B96B1" w14:textId="37DDC37B" w:rsidR="00991B0D" w:rsidRPr="00072B62" w:rsidRDefault="00991B0D" w:rsidP="0065338D">
            <w:pPr>
              <w:jc w:val="left"/>
              <w:rPr>
                <w:rFonts w:ascii="Times New Roman" w:hAnsi="Times New Roman"/>
                <w:sz w:val="22"/>
              </w:rPr>
            </w:pPr>
            <w:r w:rsidRPr="00072B62">
              <w:rPr>
                <w:rFonts w:ascii="Times New Roman" w:hAnsi="Times New Roman"/>
                <w:sz w:val="22"/>
              </w:rPr>
              <w:t xml:space="preserve">Документальное регламентирование работы с ПДн </w:t>
            </w:r>
          </w:p>
        </w:tc>
        <w:tc>
          <w:tcPr>
            <w:tcW w:w="464" w:type="pct"/>
            <w:hideMark/>
          </w:tcPr>
          <w:p w14:paraId="6B80E58E" w14:textId="62DA9BB8" w:rsidR="00991B0D" w:rsidRPr="00072B62" w:rsidRDefault="00991B0D" w:rsidP="0065338D">
            <w:pPr>
              <w:jc w:val="left"/>
              <w:rPr>
                <w:rFonts w:ascii="Times New Roman" w:hAnsi="Times New Roman"/>
                <w:sz w:val="22"/>
              </w:rPr>
            </w:pPr>
            <w:r w:rsidRPr="00072B62">
              <w:rPr>
                <w:rFonts w:ascii="Times New Roman" w:hAnsi="Times New Roman"/>
                <w:sz w:val="22"/>
              </w:rPr>
              <w:t>При необходимости</w:t>
            </w:r>
          </w:p>
        </w:tc>
        <w:tc>
          <w:tcPr>
            <w:tcW w:w="2648" w:type="pct"/>
            <w:hideMark/>
          </w:tcPr>
          <w:p w14:paraId="4AF36FF2" w14:textId="429DCC71" w:rsidR="00991B0D" w:rsidRPr="00072B62" w:rsidRDefault="00991B0D" w:rsidP="0065338D">
            <w:pPr>
              <w:rPr>
                <w:rFonts w:ascii="Times New Roman" w:hAnsi="Times New Roman"/>
                <w:sz w:val="22"/>
              </w:rPr>
            </w:pPr>
            <w:r w:rsidRPr="00072B62">
              <w:rPr>
                <w:rFonts w:ascii="Times New Roman" w:hAnsi="Times New Roman"/>
                <w:sz w:val="22"/>
              </w:rPr>
              <w:t xml:space="preserve">Разработка организационно-распорядительных документов по защите ПДн, либо внесение изменений в существующие</w:t>
            </w:r>
          </w:p>
        </w:tc>
      </w:tr>
      <w:tr w:rsidR="00B74B18" w:rsidRPr="00072B62" w14:paraId="158B6466" w14:textId="77777777" w:rsidTr="0065338D">
        <w:tc>
          <w:tcPr>
            <w:tcW w:w="279" w:type="pct"/>
          </w:tcPr>
          <w:p w14:paraId="2B6F9640" w14:textId="649614F4" w:rsidR="00991B0D" w:rsidRPr="00072B62" w:rsidRDefault="00991B0D" w:rsidP="0065338D">
            <w:pPr>
              <w:pStyle w:val="afb"/>
              <w:widowControl/>
              <w:spacing w:line="276" w:lineRule="auto"/>
              <w:jc w:val="center"/>
              <w:rPr>
                <w:rFonts w:ascii="Times New Roman" w:hAnsi="Times New Roman" w:cs="Times New Roman"/>
              </w:rPr>
            </w:pPr>
            <w:r w:rsidRPr="00072B62">
              <w:rPr>
                <w:rFonts w:ascii="Times New Roman" w:hAnsi="Times New Roman" w:cs="Times New Roman"/>
              </w:rPr>
              <w:t>2.</w:t>
            </w:r>
          </w:p>
        </w:tc>
        <w:tc>
          <w:tcPr>
            <w:tcW w:w="1609" w:type="pct"/>
            <w:hideMark/>
          </w:tcPr>
          <w:p w14:paraId="72E3D982" w14:textId="67B21A82" w:rsidR="00991B0D" w:rsidRPr="00072B62" w:rsidRDefault="00991B0D" w:rsidP="0065338D">
            <w:pPr>
              <w:jc w:val="left"/>
              <w:rPr>
                <w:rFonts w:ascii="Times New Roman" w:hAnsi="Times New Roman"/>
                <w:sz w:val="22"/>
              </w:rPr>
            </w:pPr>
            <w:r w:rsidRPr="00072B62">
              <w:rPr>
                <w:rFonts w:ascii="Times New Roman" w:hAnsi="Times New Roman"/>
                <w:sz w:val="22"/>
              </w:rPr>
              <w:t xml:space="preserve">Получение согласий субъектов ПДн (физических лиц) на обработку ПДн в случаях, когда этого требует законодательство</w:t>
            </w:r>
          </w:p>
        </w:tc>
        <w:tc>
          <w:tcPr>
            <w:tcW w:w="464" w:type="pct"/>
            <w:hideMark/>
          </w:tcPr>
          <w:p w14:paraId="2A1C3C46" w14:textId="12D8ED4E" w:rsidR="00991B0D" w:rsidRPr="00072B62" w:rsidRDefault="00991B0D" w:rsidP="0065338D">
            <w:pPr>
              <w:jc w:val="left"/>
              <w:rPr>
                <w:rFonts w:ascii="Times New Roman" w:hAnsi="Times New Roman"/>
                <w:sz w:val="22"/>
              </w:rPr>
            </w:pPr>
            <w:r w:rsidRPr="00072B62">
              <w:rPr>
                <w:rFonts w:ascii="Times New Roman" w:hAnsi="Times New Roman"/>
                <w:sz w:val="22"/>
              </w:rPr>
              <w:t>Постоянно</w:t>
            </w:r>
          </w:p>
        </w:tc>
        <w:tc>
          <w:tcPr>
            <w:tcW w:w="2648" w:type="pct"/>
            <w:hideMark/>
          </w:tcPr>
          <w:p w14:paraId="18412093" w14:textId="58A3221F" w:rsidR="00991B0D" w:rsidRPr="00072B62" w:rsidRDefault="00991B0D" w:rsidP="0065338D">
            <w:pPr>
              <w:rPr>
                <w:rFonts w:ascii="Times New Roman" w:hAnsi="Times New Roman"/>
                <w:sz w:val="22"/>
              </w:rPr>
            </w:pPr>
            <w:r w:rsidRPr="00072B62">
              <w:rPr>
                <w:rFonts w:ascii="Times New Roman" w:hAnsi="Times New Roman"/>
                <w:sz w:val="22"/>
              </w:rPr>
              <w:t xml:space="preserve">В случаях, предусмотренных Федеральным законом «О персональных данных», обработка ПДн осуществляется только с согласия в письменной форме субъекта ПДн. Форма согласия приведена в Приказе «Об утверждении форм документов, необходимых в целях выполнения требований законодательства в области персональных данных». Равнозначным содержащему собственноручную подпись субъекта ПДн согласию в письменной форме на бумажном носителе признается согласие в форме электронного документа, подписанного в соответствии с федеральным законом электронной подписью</w:t>
            </w:r>
          </w:p>
        </w:tc>
      </w:tr>
      <w:tr w:rsidR="00B74B18" w:rsidRPr="00072B62" w14:paraId="76C5846C" w14:textId="77777777" w:rsidTr="0065338D">
        <w:tc>
          <w:tcPr>
            <w:tcW w:w="279" w:type="pct"/>
          </w:tcPr>
          <w:p w14:paraId="1F974AFD" w14:textId="34D429CE" w:rsidR="00991B0D" w:rsidRPr="00072B62" w:rsidRDefault="00991B0D" w:rsidP="0065338D">
            <w:pPr>
              <w:pStyle w:val="afb"/>
              <w:widowControl/>
              <w:spacing w:line="276" w:lineRule="auto"/>
              <w:jc w:val="center"/>
              <w:rPr>
                <w:rFonts w:ascii="Times New Roman" w:hAnsi="Times New Roman" w:cs="Times New Roman"/>
              </w:rPr>
            </w:pPr>
            <w:r w:rsidRPr="00072B62">
              <w:rPr>
                <w:rFonts w:ascii="Times New Roman" w:hAnsi="Times New Roman" w:cs="Times New Roman"/>
              </w:rPr>
              <w:t>3.</w:t>
            </w:r>
          </w:p>
        </w:tc>
        <w:tc>
          <w:tcPr>
            <w:tcW w:w="1609" w:type="pct"/>
            <w:hideMark/>
          </w:tcPr>
          <w:p w14:paraId="0A248CA7" w14:textId="160D9506" w:rsidR="00991B0D" w:rsidRPr="00072B62" w:rsidRDefault="00991B0D" w:rsidP="0065338D">
            <w:pPr>
              <w:jc w:val="left"/>
              <w:rPr>
                <w:rFonts w:ascii="Times New Roman" w:hAnsi="Times New Roman"/>
                <w:sz w:val="22"/>
              </w:rPr>
            </w:pPr>
            <w:r w:rsidRPr="00072B62">
              <w:rPr>
                <w:rFonts w:ascii="Times New Roman" w:hAnsi="Times New Roman"/>
                <w:sz w:val="22"/>
              </w:rPr>
              <w:t xml:space="preserve">Пересмотр договора с третьими лицами на поручение обработки ПДн </w:t>
            </w:r>
          </w:p>
        </w:tc>
        <w:tc>
          <w:tcPr>
            <w:tcW w:w="464" w:type="pct"/>
            <w:hideMark/>
          </w:tcPr>
          <w:p w14:paraId="373493BF" w14:textId="0B140E2D" w:rsidR="00991B0D" w:rsidRPr="00072B62" w:rsidRDefault="00991B0D" w:rsidP="0065338D">
            <w:pPr>
              <w:jc w:val="left"/>
              <w:rPr>
                <w:rFonts w:ascii="Times New Roman" w:hAnsi="Times New Roman"/>
                <w:sz w:val="22"/>
              </w:rPr>
            </w:pPr>
            <w:r w:rsidRPr="00072B62">
              <w:rPr>
                <w:rFonts w:ascii="Times New Roman" w:hAnsi="Times New Roman"/>
                <w:sz w:val="22"/>
              </w:rPr>
              <w:t>При необходимости</w:t>
            </w:r>
          </w:p>
        </w:tc>
        <w:tc>
          <w:tcPr>
            <w:tcW w:w="2648" w:type="pct"/>
            <w:hideMark/>
          </w:tcPr>
          <w:p w14:paraId="7714DF40" w14:textId="754B0652" w:rsidR="00991B0D" w:rsidRPr="00072B62" w:rsidRDefault="00991B0D" w:rsidP="0065338D">
            <w:pPr>
              <w:rPr>
                <w:rFonts w:ascii="Times New Roman" w:hAnsi="Times New Roman"/>
                <w:sz w:val="22"/>
              </w:rPr>
            </w:pPr>
            <w:r w:rsidRPr="00072B62">
              <w:rPr>
                <w:rFonts w:ascii="Times New Roman" w:hAnsi="Times New Roman"/>
                <w:sz w:val="22"/>
              </w:rPr>
              <w:t xml:space="preserve">В случае поручения обработки ПДн субъектов ПДн третьим лицам (например, кредитно-финансовым учреждениям) в договор включается пункт о соблюдении конфиденциальности при обработке ПДн, а также учитываются требования ч.3 ст.6 Федерального закона «О персональных данных»</w:t>
            </w:r>
          </w:p>
        </w:tc>
      </w:tr>
      <w:tr w:rsidR="00B74B18" w:rsidRPr="00072B62" w14:paraId="430D738C" w14:textId="77777777" w:rsidTr="0065338D">
        <w:tc>
          <w:tcPr>
            <w:tcW w:w="279" w:type="pct"/>
          </w:tcPr>
          <w:p w14:paraId="12760BEA" w14:textId="25DC67A5" w:rsidR="00991B0D" w:rsidRPr="00072B62" w:rsidRDefault="00991B0D" w:rsidP="0065338D">
            <w:pPr>
              <w:pStyle w:val="afb"/>
              <w:widowControl/>
              <w:spacing w:line="276" w:lineRule="auto"/>
              <w:jc w:val="center"/>
              <w:rPr>
                <w:rFonts w:ascii="Times New Roman" w:hAnsi="Times New Roman" w:cs="Times New Roman"/>
              </w:rPr>
            </w:pPr>
            <w:r w:rsidRPr="00072B62">
              <w:rPr>
                <w:rFonts w:ascii="Times New Roman" w:hAnsi="Times New Roman" w:cs="Times New Roman"/>
              </w:rPr>
              <w:t>4.</w:t>
            </w:r>
          </w:p>
        </w:tc>
        <w:tc>
          <w:tcPr>
            <w:tcW w:w="1609" w:type="pct"/>
            <w:hideMark/>
          </w:tcPr>
          <w:p w14:paraId="55B3BA0B" w14:textId="6D9ED827" w:rsidR="00991B0D" w:rsidRPr="00072B62" w:rsidRDefault="00991B0D" w:rsidP="0065338D">
            <w:pPr>
              <w:jc w:val="left"/>
              <w:rPr>
                <w:rFonts w:ascii="Times New Roman" w:hAnsi="Times New Roman"/>
                <w:sz w:val="22"/>
              </w:rPr>
            </w:pPr>
            <w:r w:rsidRPr="00072B62">
              <w:rPr>
                <w:rFonts w:ascii="Times New Roman" w:hAnsi="Times New Roman"/>
                <w:sz w:val="22"/>
              </w:rPr>
              <w:t xml:space="preserve">Ограничение доступа работников к ПДн </w:t>
            </w:r>
          </w:p>
        </w:tc>
        <w:tc>
          <w:tcPr>
            <w:tcW w:w="464" w:type="pct"/>
            <w:hideMark/>
          </w:tcPr>
          <w:p w14:paraId="6AF50E03" w14:textId="1B708727" w:rsidR="00991B0D" w:rsidRPr="00072B62" w:rsidRDefault="00991B0D" w:rsidP="0065338D">
            <w:pPr>
              <w:jc w:val="left"/>
              <w:rPr>
                <w:rFonts w:ascii="Times New Roman" w:hAnsi="Times New Roman"/>
                <w:sz w:val="22"/>
              </w:rPr>
            </w:pPr>
            <w:r w:rsidRPr="00072B62">
              <w:rPr>
                <w:rFonts w:ascii="Times New Roman" w:hAnsi="Times New Roman"/>
                <w:sz w:val="22"/>
              </w:rPr>
              <w:t xml:space="preserve">При необходимости (при создании ИСПДн)</w:t>
            </w:r>
          </w:p>
        </w:tc>
        <w:tc>
          <w:tcPr>
            <w:tcW w:w="2648" w:type="pct"/>
            <w:hideMark/>
          </w:tcPr>
          <w:p w14:paraId="56277702" w14:textId="387BA8FE" w:rsidR="00991B0D" w:rsidRPr="00072B62" w:rsidRDefault="00991B0D" w:rsidP="0065338D">
            <w:pPr>
              <w:rPr>
                <w:rFonts w:ascii="Times New Roman" w:hAnsi="Times New Roman"/>
                <w:sz w:val="22"/>
              </w:rPr>
            </w:pPr>
            <w:r w:rsidRPr="00072B62">
              <w:rPr>
                <w:rFonts w:ascii="Times New Roman" w:hAnsi="Times New Roman"/>
                <w:sz w:val="22"/>
              </w:rPr>
              <w:t xml:space="preserve">В случае создания ИСПДн, а также приведения имеющихся ИСПДн в соответствие с требованиями закона необходимо разграничить доступ работников Общества к ПДн</w:t>
            </w:r>
          </w:p>
        </w:tc>
      </w:tr>
      <w:tr w:rsidR="00B74B18" w:rsidRPr="00072B62" w14:paraId="3418E7AE" w14:textId="77777777" w:rsidTr="0065338D">
        <w:tc>
          <w:tcPr>
            <w:tcW w:w="279" w:type="pct"/>
          </w:tcPr>
          <w:p w14:paraId="7616AA4E" w14:textId="02A60CE8" w:rsidR="00991B0D" w:rsidRPr="00072B62" w:rsidRDefault="00991B0D" w:rsidP="0065338D">
            <w:pPr>
              <w:pStyle w:val="afb"/>
              <w:widowControl/>
              <w:spacing w:line="276" w:lineRule="auto"/>
              <w:jc w:val="center"/>
              <w:rPr>
                <w:rFonts w:ascii="Times New Roman" w:hAnsi="Times New Roman" w:cs="Times New Roman"/>
              </w:rPr>
            </w:pPr>
            <w:r w:rsidRPr="00072B62">
              <w:rPr>
                <w:rFonts w:ascii="Times New Roman" w:hAnsi="Times New Roman" w:cs="Times New Roman"/>
              </w:rPr>
              <w:t>5.</w:t>
            </w:r>
          </w:p>
        </w:tc>
        <w:tc>
          <w:tcPr>
            <w:tcW w:w="1609" w:type="pct"/>
            <w:hideMark/>
          </w:tcPr>
          <w:p w14:paraId="5E907A7B" w14:textId="3AC8A824" w:rsidR="00991B0D" w:rsidRPr="00072B62" w:rsidRDefault="00991B0D" w:rsidP="0065338D">
            <w:pPr>
              <w:jc w:val="left"/>
              <w:rPr>
                <w:rFonts w:ascii="Times New Roman" w:hAnsi="Times New Roman"/>
                <w:sz w:val="22"/>
              </w:rPr>
            </w:pPr>
            <w:r w:rsidRPr="00072B62">
              <w:rPr>
                <w:rFonts w:ascii="Times New Roman" w:hAnsi="Times New Roman"/>
                <w:sz w:val="22"/>
              </w:rPr>
              <w:t xml:space="preserve">Взаимодействие с субъектами ПДн</w:t>
            </w:r>
          </w:p>
        </w:tc>
        <w:tc>
          <w:tcPr>
            <w:tcW w:w="464" w:type="pct"/>
            <w:hideMark/>
          </w:tcPr>
          <w:p w14:paraId="67B79C2B" w14:textId="49817814" w:rsidR="00991B0D" w:rsidRPr="00072B62" w:rsidRDefault="00991B0D" w:rsidP="0065338D">
            <w:pPr>
              <w:jc w:val="left"/>
              <w:rPr>
                <w:rFonts w:ascii="Times New Roman" w:hAnsi="Times New Roman"/>
                <w:sz w:val="22"/>
              </w:rPr>
            </w:pPr>
            <w:r w:rsidRPr="00072B62">
              <w:rPr>
                <w:rFonts w:ascii="Times New Roman" w:hAnsi="Times New Roman"/>
                <w:sz w:val="22"/>
              </w:rPr>
              <w:t>Постоянно</w:t>
            </w:r>
          </w:p>
        </w:tc>
        <w:tc>
          <w:tcPr>
            <w:tcW w:w="2648" w:type="pct"/>
            <w:hideMark/>
          </w:tcPr>
          <w:p w14:paraId="09EF1583" w14:textId="1D67B492" w:rsidR="00991B0D" w:rsidRPr="00072B62" w:rsidRDefault="00991B0D" w:rsidP="0065338D">
            <w:pPr>
              <w:rPr>
                <w:rFonts w:ascii="Times New Roman" w:hAnsi="Times New Roman"/>
                <w:sz w:val="22"/>
              </w:rPr>
            </w:pPr>
            <w:r w:rsidRPr="00072B62">
              <w:rPr>
                <w:rFonts w:ascii="Times New Roman" w:hAnsi="Times New Roman"/>
                <w:sz w:val="22"/>
              </w:rPr>
              <w:t xml:space="preserve">Работа с обращениями субъектов ПДн, ведение журналов учета передачи персональных данных, обращений субъектов ПДн, уведомление субъектов ПДн об уничтожении, изменении, прекращении обработки, устранении нарушений, допущенных при обработке ПДн, получении ПДн от третьих лиц</w:t>
            </w:r>
          </w:p>
        </w:tc>
      </w:tr>
      <w:tr w:rsidR="00B74B18" w:rsidRPr="00072B62" w14:paraId="310810C8" w14:textId="77777777" w:rsidTr="0065338D">
        <w:tc>
          <w:tcPr>
            <w:tcW w:w="279" w:type="pct"/>
          </w:tcPr>
          <w:p w14:paraId="3A7CD4AE" w14:textId="0D151951" w:rsidR="00991B0D" w:rsidRPr="00072B62" w:rsidRDefault="00991B0D" w:rsidP="0065338D">
            <w:pPr>
              <w:pStyle w:val="afb"/>
              <w:keepNext/>
              <w:widowControl/>
              <w:spacing w:line="276" w:lineRule="auto"/>
              <w:jc w:val="center"/>
              <w:rPr>
                <w:rFonts w:ascii="Times New Roman" w:hAnsi="Times New Roman" w:cs="Times New Roman"/>
              </w:rPr>
            </w:pPr>
            <w:r w:rsidRPr="00072B62">
              <w:rPr>
                <w:rFonts w:ascii="Times New Roman" w:hAnsi="Times New Roman" w:cs="Times New Roman"/>
              </w:rPr>
              <w:lastRenderedPageBreak/>
              <w:t>6.</w:t>
            </w:r>
          </w:p>
        </w:tc>
        <w:tc>
          <w:tcPr>
            <w:tcW w:w="1609" w:type="pct"/>
            <w:hideMark/>
          </w:tcPr>
          <w:p w14:paraId="61F7E236" w14:textId="7B2077D5" w:rsidR="00991B0D" w:rsidRPr="00072B62" w:rsidRDefault="00991B0D" w:rsidP="0065338D">
            <w:pPr>
              <w:jc w:val="left"/>
              <w:rPr>
                <w:rFonts w:ascii="Times New Roman" w:hAnsi="Times New Roman"/>
                <w:sz w:val="22"/>
              </w:rPr>
            </w:pPr>
            <w:r w:rsidRPr="00072B62">
              <w:rPr>
                <w:rFonts w:ascii="Times New Roman" w:hAnsi="Times New Roman"/>
                <w:sz w:val="22"/>
              </w:rPr>
              <w:t>Ведение журналов учета электронных носителей персональных данных, средств защиты информации</w:t>
            </w:r>
          </w:p>
        </w:tc>
        <w:tc>
          <w:tcPr>
            <w:tcW w:w="464" w:type="pct"/>
            <w:hideMark/>
          </w:tcPr>
          <w:p w14:paraId="7DAE2AFF" w14:textId="10BDAA54" w:rsidR="00991B0D" w:rsidRPr="00072B62" w:rsidRDefault="00991B0D" w:rsidP="0065338D">
            <w:pPr>
              <w:jc w:val="left"/>
              <w:rPr>
                <w:rFonts w:ascii="Times New Roman" w:hAnsi="Times New Roman"/>
                <w:sz w:val="22"/>
              </w:rPr>
            </w:pPr>
            <w:r w:rsidRPr="00072B62">
              <w:rPr>
                <w:rFonts w:ascii="Times New Roman" w:hAnsi="Times New Roman"/>
                <w:sz w:val="22"/>
              </w:rPr>
              <w:t>Постоянно</w:t>
            </w:r>
          </w:p>
        </w:tc>
        <w:tc>
          <w:tcPr>
            <w:tcW w:w="2648" w:type="pct"/>
          </w:tcPr>
          <w:p w14:paraId="1DB482BB" w14:textId="573C0985" w:rsidR="00991B0D" w:rsidRPr="00072B62" w:rsidRDefault="00991B0D" w:rsidP="0065338D">
            <w:pPr>
              <w:rPr>
                <w:rFonts w:ascii="Times New Roman" w:hAnsi="Times New Roman"/>
                <w:sz w:val="22"/>
              </w:rPr>
            </w:pPr>
          </w:p>
        </w:tc>
      </w:tr>
      <w:tr w:rsidR="00B74B18" w:rsidRPr="00072B62" w14:paraId="0F6DDC8A" w14:textId="77777777" w:rsidTr="0065338D">
        <w:tc>
          <w:tcPr>
            <w:tcW w:w="279" w:type="pct"/>
          </w:tcPr>
          <w:p w14:paraId="1D78A220" w14:textId="5A42D6E9" w:rsidR="00991B0D" w:rsidRPr="00072B62" w:rsidRDefault="00991B0D" w:rsidP="0065338D">
            <w:pPr>
              <w:pStyle w:val="afb"/>
              <w:widowControl/>
              <w:spacing w:line="276" w:lineRule="auto"/>
              <w:jc w:val="center"/>
              <w:rPr>
                <w:rFonts w:ascii="Times New Roman" w:hAnsi="Times New Roman" w:cs="Times New Roman"/>
              </w:rPr>
            </w:pPr>
            <w:r w:rsidRPr="00072B62">
              <w:rPr>
                <w:rFonts w:ascii="Times New Roman" w:hAnsi="Times New Roman" w:cs="Times New Roman"/>
              </w:rPr>
              <w:t>7.</w:t>
            </w:r>
          </w:p>
        </w:tc>
        <w:tc>
          <w:tcPr>
            <w:tcW w:w="1609" w:type="pct"/>
            <w:hideMark/>
          </w:tcPr>
          <w:p w14:paraId="37F05475" w14:textId="04CD6959" w:rsidR="00991B0D" w:rsidRPr="00072B62" w:rsidRDefault="00991B0D" w:rsidP="0065338D">
            <w:pPr>
              <w:jc w:val="left"/>
              <w:rPr>
                <w:rFonts w:ascii="Times New Roman" w:hAnsi="Times New Roman"/>
                <w:sz w:val="22"/>
              </w:rPr>
            </w:pPr>
            <w:r w:rsidRPr="00072B62">
              <w:rPr>
                <w:rFonts w:ascii="Times New Roman" w:hAnsi="Times New Roman"/>
                <w:sz w:val="22"/>
              </w:rPr>
              <w:t xml:space="preserve">Повышение квалификации работников в области защиты ПДн</w:t>
            </w:r>
          </w:p>
        </w:tc>
        <w:tc>
          <w:tcPr>
            <w:tcW w:w="464" w:type="pct"/>
            <w:hideMark/>
          </w:tcPr>
          <w:p w14:paraId="19E4D423" w14:textId="2C8769BB" w:rsidR="00991B0D" w:rsidRPr="00072B62" w:rsidRDefault="00991B0D" w:rsidP="0065338D">
            <w:pPr>
              <w:jc w:val="left"/>
              <w:rPr>
                <w:rFonts w:ascii="Times New Roman" w:hAnsi="Times New Roman"/>
                <w:sz w:val="22"/>
              </w:rPr>
            </w:pPr>
            <w:r w:rsidRPr="00072B62">
              <w:rPr>
                <w:rFonts w:ascii="Times New Roman" w:hAnsi="Times New Roman"/>
                <w:sz w:val="22"/>
              </w:rPr>
              <w:t>Постоянно</w:t>
            </w:r>
          </w:p>
        </w:tc>
        <w:tc>
          <w:tcPr>
            <w:tcW w:w="2648" w:type="pct"/>
            <w:hideMark/>
          </w:tcPr>
          <w:p w14:paraId="7AAB0F10" w14:textId="3E84C6EF" w:rsidR="00991B0D" w:rsidRPr="00072B62" w:rsidRDefault="00991B0D" w:rsidP="0065338D">
            <w:pPr>
              <w:rPr>
                <w:rFonts w:ascii="Times New Roman" w:hAnsi="Times New Roman"/>
                <w:sz w:val="22"/>
              </w:rPr>
            </w:pPr>
            <w:r w:rsidRPr="00072B62">
              <w:rPr>
                <w:rFonts w:ascii="Times New Roman" w:hAnsi="Times New Roman"/>
                <w:sz w:val="22"/>
              </w:rPr>
              <w:t xml:space="preserve">Повышение квалификации работников, ответственных за выполнение работ – не менее раза в три года, повышение осведомленности работников – постоянно (данное обучение проводит ответственный за обеспечение безопасности ПДн в ИСПДн)</w:t>
            </w:r>
          </w:p>
        </w:tc>
      </w:tr>
      <w:tr w:rsidR="00B74B18" w:rsidRPr="00072B62" w14:paraId="2E2CC50D" w14:textId="77777777" w:rsidTr="0065338D">
        <w:tc>
          <w:tcPr>
            <w:tcW w:w="279" w:type="pct"/>
          </w:tcPr>
          <w:p w14:paraId="04B25A33" w14:textId="505E05FC" w:rsidR="00991B0D" w:rsidRPr="00072B62" w:rsidRDefault="00991B0D" w:rsidP="0065338D">
            <w:pPr>
              <w:pStyle w:val="afb"/>
              <w:widowControl/>
              <w:spacing w:line="276" w:lineRule="auto"/>
              <w:jc w:val="center"/>
              <w:rPr>
                <w:rFonts w:ascii="Times New Roman" w:hAnsi="Times New Roman" w:cs="Times New Roman"/>
              </w:rPr>
            </w:pPr>
            <w:r w:rsidRPr="00072B62">
              <w:rPr>
                <w:rFonts w:ascii="Times New Roman" w:hAnsi="Times New Roman" w:cs="Times New Roman"/>
              </w:rPr>
              <w:t>8.</w:t>
            </w:r>
          </w:p>
        </w:tc>
        <w:tc>
          <w:tcPr>
            <w:tcW w:w="1609" w:type="pct"/>
            <w:hideMark/>
          </w:tcPr>
          <w:p w14:paraId="493B159E" w14:textId="12EEDD85" w:rsidR="00991B0D" w:rsidRPr="00072B62" w:rsidRDefault="00991B0D" w:rsidP="0065338D">
            <w:pPr>
              <w:jc w:val="left"/>
              <w:rPr>
                <w:rFonts w:ascii="Times New Roman" w:hAnsi="Times New Roman"/>
                <w:sz w:val="22"/>
              </w:rPr>
            </w:pPr>
            <w:r w:rsidRPr="00072B62">
              <w:rPr>
                <w:rFonts w:ascii="Times New Roman" w:hAnsi="Times New Roman"/>
                <w:sz w:val="22"/>
              </w:rPr>
              <w:t xml:space="preserve">Инвентаризация информационных ресурсов </w:t>
            </w:r>
          </w:p>
        </w:tc>
        <w:tc>
          <w:tcPr>
            <w:tcW w:w="464" w:type="pct"/>
            <w:hideMark/>
          </w:tcPr>
          <w:p w14:paraId="7AB925FD" w14:textId="6B7A330F" w:rsidR="00991B0D" w:rsidRPr="00072B62" w:rsidRDefault="00991B0D" w:rsidP="0065338D">
            <w:pPr>
              <w:jc w:val="left"/>
              <w:rPr>
                <w:rFonts w:ascii="Times New Roman" w:hAnsi="Times New Roman"/>
                <w:sz w:val="22"/>
              </w:rPr>
            </w:pPr>
            <w:r w:rsidRPr="00072B62">
              <w:rPr>
                <w:rFonts w:ascii="Times New Roman" w:hAnsi="Times New Roman"/>
                <w:sz w:val="22"/>
              </w:rPr>
              <w:t>Раз в полгода</w:t>
            </w:r>
          </w:p>
        </w:tc>
        <w:tc>
          <w:tcPr>
            <w:tcW w:w="2648" w:type="pct"/>
            <w:hideMark/>
          </w:tcPr>
          <w:p w14:paraId="2BF341B7" w14:textId="55B7BF0F" w:rsidR="00991B0D" w:rsidRPr="00072B62" w:rsidRDefault="00991B0D" w:rsidP="0065338D">
            <w:pPr>
              <w:rPr>
                <w:rFonts w:ascii="Times New Roman" w:hAnsi="Times New Roman"/>
                <w:sz w:val="22"/>
              </w:rPr>
            </w:pPr>
            <w:r w:rsidRPr="00072B62">
              <w:rPr>
                <w:rFonts w:ascii="Times New Roman" w:hAnsi="Times New Roman"/>
                <w:sz w:val="22"/>
              </w:rPr>
              <w:t xml:space="preserve">Проводится с целью выявления в информационных ресурсах присутствия ПДн</w:t>
            </w:r>
          </w:p>
        </w:tc>
      </w:tr>
      <w:tr w:rsidR="00B74B18" w:rsidRPr="00072B62" w14:paraId="263509B8" w14:textId="77777777" w:rsidTr="0065338D">
        <w:tc>
          <w:tcPr>
            <w:tcW w:w="279" w:type="pct"/>
          </w:tcPr>
          <w:p w14:paraId="069046B6" w14:textId="24D6C5F1" w:rsidR="00991B0D" w:rsidRPr="00072B62" w:rsidRDefault="00991B0D" w:rsidP="0065338D">
            <w:pPr>
              <w:pStyle w:val="afb"/>
              <w:widowControl/>
              <w:spacing w:line="276" w:lineRule="auto"/>
              <w:jc w:val="center"/>
              <w:rPr>
                <w:rFonts w:ascii="Times New Roman" w:hAnsi="Times New Roman" w:cs="Times New Roman"/>
              </w:rPr>
            </w:pPr>
            <w:r w:rsidRPr="00072B62">
              <w:rPr>
                <w:rFonts w:ascii="Times New Roman" w:hAnsi="Times New Roman" w:cs="Times New Roman"/>
              </w:rPr>
              <w:t>9.</w:t>
            </w:r>
          </w:p>
        </w:tc>
        <w:tc>
          <w:tcPr>
            <w:tcW w:w="1609" w:type="pct"/>
            <w:hideMark/>
          </w:tcPr>
          <w:p w14:paraId="67F5766D" w14:textId="13739DD0" w:rsidR="00991B0D" w:rsidRPr="00072B62" w:rsidRDefault="00991B0D" w:rsidP="0065338D">
            <w:pPr>
              <w:jc w:val="left"/>
              <w:rPr>
                <w:rFonts w:ascii="Times New Roman" w:hAnsi="Times New Roman"/>
                <w:sz w:val="22"/>
              </w:rPr>
            </w:pPr>
            <w:r w:rsidRPr="00072B62">
              <w:rPr>
                <w:rFonts w:ascii="Times New Roman" w:hAnsi="Times New Roman"/>
                <w:sz w:val="22"/>
              </w:rPr>
              <w:t xml:space="preserve">Установка сроков обработки ПДн и процедуры их уничтожения по окончании срока обработки</w:t>
            </w:r>
          </w:p>
        </w:tc>
        <w:tc>
          <w:tcPr>
            <w:tcW w:w="464" w:type="pct"/>
            <w:hideMark/>
          </w:tcPr>
          <w:p w14:paraId="4ECD2A49" w14:textId="46FD9C7D" w:rsidR="00991B0D" w:rsidRPr="00072B62" w:rsidRDefault="00991B0D" w:rsidP="0065338D">
            <w:pPr>
              <w:jc w:val="left"/>
              <w:rPr>
                <w:rFonts w:ascii="Times New Roman" w:hAnsi="Times New Roman"/>
                <w:sz w:val="22"/>
              </w:rPr>
            </w:pPr>
            <w:r w:rsidRPr="00072B62">
              <w:rPr>
                <w:rFonts w:ascii="Times New Roman" w:hAnsi="Times New Roman"/>
                <w:sz w:val="22"/>
              </w:rPr>
              <w:t>При необходимости</w:t>
            </w:r>
          </w:p>
        </w:tc>
        <w:tc>
          <w:tcPr>
            <w:tcW w:w="2648" w:type="pct"/>
            <w:hideMark/>
          </w:tcPr>
          <w:p w14:paraId="2FDC0192" w14:textId="1ABBCE1F" w:rsidR="00991B0D" w:rsidRPr="00072B62" w:rsidRDefault="00991B0D" w:rsidP="0065338D">
            <w:pPr>
              <w:rPr>
                <w:rFonts w:ascii="Times New Roman" w:hAnsi="Times New Roman"/>
                <w:sz w:val="22"/>
              </w:rPr>
            </w:pPr>
            <w:r w:rsidRPr="00072B62">
              <w:rPr>
                <w:rFonts w:ascii="Times New Roman" w:hAnsi="Times New Roman"/>
                <w:sz w:val="22"/>
              </w:rPr>
              <w:t xml:space="preserve">Для уничтожения ПДн Обществом устанавливаются сроки обработки ПДн, которые документально подтверждаются в локальных актах Общества. При пересмотре сроков необходимые изменения вносятся в соответствующие документы</w:t>
            </w:r>
          </w:p>
        </w:tc>
      </w:tr>
      <w:tr w:rsidR="00B74B18" w:rsidRPr="00072B62" w14:paraId="227AE6FE" w14:textId="77777777" w:rsidTr="0065338D">
        <w:tc>
          <w:tcPr>
            <w:tcW w:w="279" w:type="pct"/>
          </w:tcPr>
          <w:p w14:paraId="5BC29CDA" w14:textId="5B3BCCE1" w:rsidR="00991B0D" w:rsidRPr="00072B62" w:rsidRDefault="00991B0D" w:rsidP="0065338D">
            <w:pPr>
              <w:pStyle w:val="afb"/>
              <w:widowControl/>
              <w:spacing w:line="276" w:lineRule="auto"/>
              <w:jc w:val="center"/>
              <w:rPr>
                <w:rFonts w:ascii="Times New Roman" w:hAnsi="Times New Roman" w:cs="Times New Roman"/>
              </w:rPr>
            </w:pPr>
            <w:r w:rsidRPr="00072B62">
              <w:rPr>
                <w:rFonts w:ascii="Times New Roman" w:hAnsi="Times New Roman" w:cs="Times New Roman"/>
              </w:rPr>
              <w:t>10.</w:t>
            </w:r>
          </w:p>
        </w:tc>
        <w:tc>
          <w:tcPr>
            <w:tcW w:w="1609" w:type="pct"/>
            <w:hideMark/>
          </w:tcPr>
          <w:p w14:paraId="54083C33" w14:textId="42CF0060" w:rsidR="00991B0D" w:rsidRPr="00072B62" w:rsidRDefault="00991B0D" w:rsidP="0065338D">
            <w:pPr>
              <w:jc w:val="left"/>
              <w:rPr>
                <w:rFonts w:ascii="Times New Roman" w:hAnsi="Times New Roman"/>
                <w:sz w:val="22"/>
              </w:rPr>
            </w:pPr>
            <w:r w:rsidRPr="00072B62">
              <w:rPr>
                <w:rFonts w:ascii="Times New Roman" w:hAnsi="Times New Roman"/>
                <w:sz w:val="22"/>
              </w:rPr>
              <w:t xml:space="preserve">Уничтожение электронных (бумажных) носителей информации при достижении целей обработки ПДн</w:t>
            </w:r>
          </w:p>
        </w:tc>
        <w:tc>
          <w:tcPr>
            <w:tcW w:w="464" w:type="pct"/>
            <w:hideMark/>
          </w:tcPr>
          <w:p w14:paraId="5AFA44AC" w14:textId="0A693F88" w:rsidR="00991B0D" w:rsidRPr="00072B62" w:rsidRDefault="00991B0D" w:rsidP="0065338D">
            <w:pPr>
              <w:jc w:val="left"/>
              <w:rPr>
                <w:rFonts w:ascii="Times New Roman" w:hAnsi="Times New Roman"/>
                <w:sz w:val="22"/>
              </w:rPr>
            </w:pPr>
            <w:r w:rsidRPr="00072B62">
              <w:rPr>
                <w:rFonts w:ascii="Times New Roman" w:hAnsi="Times New Roman"/>
                <w:sz w:val="22"/>
              </w:rPr>
              <w:t>При необходимости</w:t>
            </w:r>
          </w:p>
        </w:tc>
        <w:tc>
          <w:tcPr>
            <w:tcW w:w="2648" w:type="pct"/>
            <w:hideMark/>
          </w:tcPr>
          <w:p w14:paraId="4E2953A6" w14:textId="2348FC44" w:rsidR="00991B0D" w:rsidRPr="00072B62" w:rsidRDefault="00991B0D" w:rsidP="0065338D">
            <w:pPr>
              <w:rPr>
                <w:rFonts w:ascii="Times New Roman" w:hAnsi="Times New Roman"/>
                <w:sz w:val="22"/>
              </w:rPr>
            </w:pPr>
            <w:r w:rsidRPr="00072B62">
              <w:rPr>
                <w:rFonts w:ascii="Times New Roman" w:hAnsi="Times New Roman"/>
                <w:sz w:val="22"/>
              </w:rPr>
              <w:t xml:space="preserve">Уничтожение электронных (бумажных) носителей информации при достижении целей обработки ПДн производится с оформлением Акта на списание и уничтожение электронных (бумажных) носителей информации. Форма соответствующего акта приведена в Приказе «О комиссии по уничтожению персональных данных»</w:t>
            </w:r>
          </w:p>
        </w:tc>
      </w:tr>
      <w:tr w:rsidR="00B74B18" w:rsidRPr="00072B62" w14:paraId="01C9B2B5" w14:textId="77777777" w:rsidTr="0065338D">
        <w:tc>
          <w:tcPr>
            <w:tcW w:w="279" w:type="pct"/>
          </w:tcPr>
          <w:p w14:paraId="5FFC5006" w14:textId="47FC3E8E" w:rsidR="00991B0D" w:rsidRPr="00072B62" w:rsidRDefault="00991B0D" w:rsidP="0065338D">
            <w:pPr>
              <w:pStyle w:val="afb"/>
              <w:widowControl/>
              <w:spacing w:line="276" w:lineRule="auto"/>
              <w:jc w:val="center"/>
              <w:rPr>
                <w:rFonts w:ascii="Times New Roman" w:hAnsi="Times New Roman" w:cs="Times New Roman"/>
              </w:rPr>
            </w:pPr>
            <w:r w:rsidRPr="00072B62">
              <w:rPr>
                <w:rFonts w:ascii="Times New Roman" w:hAnsi="Times New Roman" w:cs="Times New Roman"/>
              </w:rPr>
              <w:t>11.</w:t>
            </w:r>
          </w:p>
        </w:tc>
        <w:tc>
          <w:tcPr>
            <w:tcW w:w="1609" w:type="pct"/>
            <w:hideMark/>
          </w:tcPr>
          <w:p w14:paraId="6D96E765" w14:textId="41230D1B" w:rsidR="00991B0D" w:rsidRPr="00072B62" w:rsidRDefault="00991B0D" w:rsidP="0065338D">
            <w:pPr>
              <w:jc w:val="left"/>
              <w:rPr>
                <w:rFonts w:ascii="Times New Roman" w:hAnsi="Times New Roman"/>
                <w:sz w:val="22"/>
              </w:rPr>
            </w:pPr>
            <w:r w:rsidRPr="00072B62">
              <w:rPr>
                <w:rFonts w:ascii="Times New Roman" w:hAnsi="Times New Roman"/>
                <w:sz w:val="22"/>
              </w:rPr>
              <w:t xml:space="preserve">Определение уровня защищенности ПДн при их обработке в ИСПДн</w:t>
            </w:r>
          </w:p>
        </w:tc>
        <w:tc>
          <w:tcPr>
            <w:tcW w:w="464" w:type="pct"/>
            <w:hideMark/>
          </w:tcPr>
          <w:p w14:paraId="5137F923" w14:textId="02B6E8E7" w:rsidR="00991B0D" w:rsidRPr="00072B62" w:rsidRDefault="00991B0D" w:rsidP="0065338D">
            <w:pPr>
              <w:jc w:val="left"/>
              <w:rPr>
                <w:rFonts w:ascii="Times New Roman" w:hAnsi="Times New Roman"/>
                <w:sz w:val="22"/>
              </w:rPr>
            </w:pPr>
            <w:r w:rsidRPr="00072B62">
              <w:rPr>
                <w:rFonts w:ascii="Times New Roman" w:hAnsi="Times New Roman"/>
                <w:sz w:val="22"/>
              </w:rPr>
              <w:t>При необходимости</w:t>
            </w:r>
          </w:p>
        </w:tc>
        <w:tc>
          <w:tcPr>
            <w:tcW w:w="2648" w:type="pct"/>
            <w:hideMark/>
          </w:tcPr>
          <w:p w14:paraId="6B5D9FD6" w14:textId="18EB3D11" w:rsidR="00991B0D" w:rsidRPr="00072B62" w:rsidRDefault="00991B0D" w:rsidP="0065338D">
            <w:pPr>
              <w:rPr>
                <w:rFonts w:ascii="Times New Roman" w:hAnsi="Times New Roman"/>
                <w:sz w:val="22"/>
              </w:rPr>
            </w:pPr>
            <w:r w:rsidRPr="00072B62">
              <w:rPr>
                <w:rFonts w:ascii="Times New Roman" w:hAnsi="Times New Roman"/>
                <w:sz w:val="22"/>
              </w:rPr>
              <w:t xml:space="preserve">Определение уровня защищенности ПДн при их обработке в ИСПДн осуществляется при создании ИСПДн, при изменении состава ПДн, объема обрабатываемых ПДн, субъектов ПДн</w:t>
            </w:r>
          </w:p>
        </w:tc>
      </w:tr>
      <w:tr w:rsidR="00B74B18" w:rsidRPr="00072B62" w14:paraId="79390BF8" w14:textId="77777777" w:rsidTr="0065338D">
        <w:tc>
          <w:tcPr>
            <w:tcW w:w="279" w:type="pct"/>
          </w:tcPr>
          <w:p w14:paraId="31D974D7" w14:textId="74410F44" w:rsidR="00991B0D" w:rsidRPr="00072B62" w:rsidRDefault="00991B0D" w:rsidP="0065338D">
            <w:pPr>
              <w:pStyle w:val="afb"/>
              <w:widowControl/>
              <w:spacing w:line="276" w:lineRule="auto"/>
              <w:jc w:val="center"/>
              <w:rPr>
                <w:rFonts w:ascii="Times New Roman" w:hAnsi="Times New Roman" w:cs="Times New Roman"/>
              </w:rPr>
            </w:pPr>
            <w:r w:rsidRPr="00072B62">
              <w:rPr>
                <w:rFonts w:ascii="Times New Roman" w:hAnsi="Times New Roman" w:cs="Times New Roman"/>
              </w:rPr>
              <w:t>12.</w:t>
            </w:r>
          </w:p>
        </w:tc>
        <w:tc>
          <w:tcPr>
            <w:tcW w:w="1609" w:type="pct"/>
          </w:tcPr>
          <w:p w14:paraId="7E642097" w14:textId="7E48DCB0" w:rsidR="00991B0D" w:rsidRPr="00072B62" w:rsidRDefault="00991B0D" w:rsidP="0065338D">
            <w:pPr>
              <w:jc w:val="left"/>
              <w:rPr>
                <w:rFonts w:ascii="Times New Roman" w:hAnsi="Times New Roman"/>
                <w:sz w:val="22"/>
              </w:rPr>
            </w:pPr>
            <w:r w:rsidRPr="00072B62">
              <w:rPr>
                <w:rFonts w:ascii="Times New Roman" w:hAnsi="Times New Roman"/>
                <w:sz w:val="22"/>
              </w:rPr>
              <w:t>Выявление угроз безопасности и разработка моделей угроз и нарушителя</w:t>
            </w:r>
          </w:p>
        </w:tc>
        <w:tc>
          <w:tcPr>
            <w:tcW w:w="464" w:type="pct"/>
          </w:tcPr>
          <w:p w14:paraId="62433272" w14:textId="3E1184A4" w:rsidR="00991B0D" w:rsidRPr="00072B62" w:rsidRDefault="00991B0D" w:rsidP="0065338D">
            <w:pPr>
              <w:jc w:val="left"/>
              <w:rPr>
                <w:rFonts w:ascii="Times New Roman" w:hAnsi="Times New Roman"/>
                <w:sz w:val="22"/>
              </w:rPr>
            </w:pPr>
            <w:r w:rsidRPr="00072B62">
              <w:rPr>
                <w:rFonts w:ascii="Times New Roman" w:hAnsi="Times New Roman"/>
                <w:sz w:val="22"/>
              </w:rPr>
              <w:t>При необходимости</w:t>
            </w:r>
          </w:p>
        </w:tc>
        <w:tc>
          <w:tcPr>
            <w:tcW w:w="2648" w:type="pct"/>
          </w:tcPr>
          <w:p w14:paraId="46F32757" w14:textId="3F68150A" w:rsidR="00991B0D" w:rsidRPr="00072B62" w:rsidRDefault="00991B0D" w:rsidP="0065338D">
            <w:pPr>
              <w:rPr>
                <w:rFonts w:ascii="Times New Roman" w:hAnsi="Times New Roman"/>
                <w:sz w:val="22"/>
              </w:rPr>
            </w:pPr>
            <w:r w:rsidRPr="00072B62">
              <w:rPr>
                <w:rFonts w:ascii="Times New Roman" w:hAnsi="Times New Roman"/>
                <w:sz w:val="22"/>
              </w:rPr>
              <w:t xml:space="preserve">Разрабатывается при создании системы защиты ИСПДн</w:t>
            </w:r>
          </w:p>
        </w:tc>
      </w:tr>
      <w:tr w:rsidR="00B74B18" w:rsidRPr="00072B62" w14:paraId="6F63BCD5" w14:textId="77777777" w:rsidTr="0065338D">
        <w:tc>
          <w:tcPr>
            <w:tcW w:w="279" w:type="pct"/>
          </w:tcPr>
          <w:p w14:paraId="1C8D215B" w14:textId="5DCFEE17" w:rsidR="00991B0D" w:rsidRPr="00072B62" w:rsidRDefault="00991B0D" w:rsidP="0065338D">
            <w:pPr>
              <w:pStyle w:val="afb"/>
              <w:widowControl/>
              <w:spacing w:line="276" w:lineRule="auto"/>
              <w:jc w:val="center"/>
              <w:rPr>
                <w:rFonts w:ascii="Times New Roman" w:hAnsi="Times New Roman" w:cs="Times New Roman"/>
              </w:rPr>
            </w:pPr>
            <w:r w:rsidRPr="00072B62">
              <w:rPr>
                <w:rFonts w:ascii="Times New Roman" w:hAnsi="Times New Roman" w:cs="Times New Roman"/>
              </w:rPr>
              <w:t>13.</w:t>
            </w:r>
          </w:p>
        </w:tc>
        <w:tc>
          <w:tcPr>
            <w:tcW w:w="1609" w:type="pct"/>
            <w:hideMark/>
          </w:tcPr>
          <w:p w14:paraId="6D456810" w14:textId="386E43DE" w:rsidR="00991B0D" w:rsidRPr="00072B62" w:rsidRDefault="00B221F7" w:rsidP="0065338D">
            <w:pPr>
              <w:jc w:val="left"/>
              <w:rPr>
                <w:rFonts w:ascii="Times New Roman" w:hAnsi="Times New Roman"/>
                <w:sz w:val="22"/>
              </w:rPr>
            </w:pPr>
            <w:r w:rsidRPr="00072B62">
              <w:rPr>
                <w:rFonts w:ascii="Times New Roman" w:hAnsi="Times New Roman"/>
                <w:sz w:val="22"/>
              </w:rPr>
              <w:t>Оценка соответствия ИСПДн на соответствие требованиям по обеспечению безопасности ПДн </w:t>
            </w:r>
          </w:p>
        </w:tc>
        <w:tc>
          <w:tcPr>
            <w:tcW w:w="464" w:type="pct"/>
            <w:hideMark/>
          </w:tcPr>
          <w:p w14:paraId="1AB61D02" w14:textId="411A4D30" w:rsidR="00991B0D" w:rsidRPr="00072B62" w:rsidRDefault="00991B0D" w:rsidP="0065338D">
            <w:pPr>
              <w:jc w:val="left"/>
              <w:rPr>
                <w:rFonts w:ascii="Times New Roman" w:hAnsi="Times New Roman"/>
                <w:sz w:val="22"/>
              </w:rPr>
            </w:pPr>
            <w:r w:rsidRPr="00072B62">
              <w:rPr>
                <w:rFonts w:ascii="Times New Roman" w:hAnsi="Times New Roman"/>
                <w:sz w:val="22"/>
              </w:rPr>
              <w:t>При необходимости</w:t>
            </w:r>
          </w:p>
        </w:tc>
        <w:tc>
          <w:tcPr>
            <w:tcW w:w="2648" w:type="pct"/>
            <w:hideMark/>
          </w:tcPr>
          <w:p w14:paraId="57839E7B" w14:textId="0AF5C1BB" w:rsidR="00991B0D" w:rsidRPr="00072B62" w:rsidRDefault="00991B0D" w:rsidP="0065338D">
            <w:pPr>
              <w:rPr>
                <w:rFonts w:ascii="Times New Roman" w:hAnsi="Times New Roman"/>
                <w:sz w:val="22"/>
              </w:rPr>
            </w:pPr>
            <w:r w:rsidRPr="00072B62">
              <w:rPr>
                <w:rFonts w:ascii="Times New Roman" w:hAnsi="Times New Roman"/>
                <w:sz w:val="22"/>
              </w:rPr>
              <w:t>Проводится совместно с лицензиатами ФСТЭК</w:t>
            </w:r>
          </w:p>
        </w:tc>
      </w:tr>
      <w:tr w:rsidR="00B74B18" w:rsidRPr="00072B62" w14:paraId="5D7B2A77" w14:textId="77777777" w:rsidTr="0065338D">
        <w:tc>
          <w:tcPr>
            <w:tcW w:w="279" w:type="pct"/>
          </w:tcPr>
          <w:p w14:paraId="605023A6" w14:textId="0E1A0875" w:rsidR="00991B0D" w:rsidRPr="00072B62" w:rsidRDefault="00991B0D" w:rsidP="0065338D">
            <w:pPr>
              <w:pStyle w:val="afb"/>
              <w:widowControl/>
              <w:spacing w:line="276" w:lineRule="auto"/>
              <w:jc w:val="center"/>
              <w:rPr>
                <w:rFonts w:ascii="Times New Roman" w:hAnsi="Times New Roman" w:cs="Times New Roman"/>
              </w:rPr>
            </w:pPr>
            <w:r w:rsidRPr="00072B62">
              <w:rPr>
                <w:rFonts w:ascii="Times New Roman" w:hAnsi="Times New Roman" w:cs="Times New Roman"/>
              </w:rPr>
              <w:t>14.</w:t>
            </w:r>
          </w:p>
        </w:tc>
        <w:tc>
          <w:tcPr>
            <w:tcW w:w="1609" w:type="pct"/>
            <w:hideMark/>
          </w:tcPr>
          <w:p w14:paraId="7D748346" w14:textId="62627903" w:rsidR="00991B0D" w:rsidRPr="00072B62" w:rsidRDefault="00991B0D" w:rsidP="0065338D">
            <w:pPr>
              <w:jc w:val="left"/>
              <w:rPr>
                <w:rFonts w:ascii="Times New Roman" w:hAnsi="Times New Roman"/>
                <w:sz w:val="22"/>
              </w:rPr>
            </w:pPr>
            <w:r w:rsidRPr="00072B62">
              <w:rPr>
                <w:rFonts w:ascii="Times New Roman" w:hAnsi="Times New Roman"/>
                <w:sz w:val="22"/>
              </w:rPr>
              <w:t xml:space="preserve">Эксплуатация ИСПДн и контроль безопасности ПДн</w:t>
            </w:r>
          </w:p>
        </w:tc>
        <w:tc>
          <w:tcPr>
            <w:tcW w:w="464" w:type="pct"/>
            <w:hideMark/>
          </w:tcPr>
          <w:p w14:paraId="79DD0AD0" w14:textId="25D2CC84" w:rsidR="00991B0D" w:rsidRPr="00072B62" w:rsidRDefault="00991B0D" w:rsidP="0065338D">
            <w:pPr>
              <w:jc w:val="left"/>
              <w:rPr>
                <w:rFonts w:ascii="Times New Roman" w:hAnsi="Times New Roman"/>
                <w:sz w:val="22"/>
              </w:rPr>
            </w:pPr>
            <w:r w:rsidRPr="00072B62">
              <w:rPr>
                <w:rFonts w:ascii="Times New Roman" w:hAnsi="Times New Roman"/>
                <w:sz w:val="22"/>
              </w:rPr>
              <w:t>Постоянно</w:t>
            </w:r>
          </w:p>
        </w:tc>
        <w:tc>
          <w:tcPr>
            <w:tcW w:w="2648" w:type="pct"/>
            <w:hideMark/>
          </w:tcPr>
          <w:p w14:paraId="2FF4CD77" w14:textId="22FCBB19" w:rsidR="00991B0D" w:rsidRPr="00072B62" w:rsidRDefault="00991B0D" w:rsidP="0065338D">
            <w:pPr>
              <w:rPr>
                <w:rFonts w:ascii="Times New Roman" w:hAnsi="Times New Roman"/>
                <w:sz w:val="22"/>
              </w:rPr>
            </w:pPr>
          </w:p>
        </w:tc>
      </w:tr>
    </w:tbl>
    <w:p w14:paraId="5DB6BD47" w14:textId="77777777" w:rsidR="00991B0D" w:rsidRPr="00F6095C" w:rsidRDefault="00991B0D" w:rsidP="0065338D">
      <w:pPr>
        <w:pStyle w:val="af3"/>
        <w:ind w:left="0"/>
        <w:rPr>
          <w:rFonts w:ascii="Times New Roman" w:hAnsi="Times New Roman"/>
          <w:noProof/>
          <w:sz w:val="28"/>
          <w:szCs w:val="28"/>
        </w:rPr>
      </w:pPr>
    </w:p>
    <w:p w14:paraId="46883E4F" w14:textId="77777777" w:rsidR="00991B0D" w:rsidRPr="00F6095C" w:rsidRDefault="00991B0D" w:rsidP="0065338D">
      <w:pPr>
        <w:pStyle w:val="af3"/>
        <w:ind w:left="0"/>
        <w:rPr>
          <w:rFonts w:ascii="Times New Roman" w:hAnsi="Times New Roman"/>
          <w:noProof/>
          <w:sz w:val="28"/>
          <w:szCs w:val="28"/>
        </w:rPr>
        <w:sectPr w:rsidR="00991B0D" w:rsidRPr="00F6095C" w:rsidSect="00716353">
          <w:type w:val="continuous"/>
          <w:pgSz w:w="11907" w:h="16840" w:code="9"/>
          <w:pgMar w:top="1134" w:right="850" w:bottom="1134" w:left="1701" w:header="709" w:footer="709" w:gutter="0"/>
          <w:cols w:space="720"/>
          <w:noEndnote/>
          <w:docGrid w:linePitch="354"/>
        </w:sectPr>
      </w:pPr>
    </w:p>
    <w:p w14:paraId="49F77BC2" w14:textId="77777777" w:rsidR="00072B62" w:rsidRDefault="00072B62" w:rsidP="0065338D">
      <w:pPr>
        <w:rPr>
          <w:rStyle w:val="af6"/>
          <w:rFonts w:ascii="Times New Roman" w:hAnsi="Times New Roman"/>
          <w:sz w:val="24"/>
          <w:szCs w:val="28"/>
        </w:rPr>
      </w:pPr>
      <w:r>
        <w:rPr>
          <w:rStyle w:val="af6"/>
          <w:rFonts w:ascii="Times New Roman" w:hAnsi="Times New Roman"/>
          <w:sz w:val="24"/>
          <w:szCs w:val="28"/>
        </w:rPr>
        <w:br w:type="page"/>
      </w:r>
    </w:p>
    <w:p w14:paraId="4EC3E07E" w14:textId="1DBBD56D" w:rsidR="00185D64" w:rsidRPr="00072B62" w:rsidRDefault="001C7E13" w:rsidP="0065338D">
      <w:pPr>
        <w:pStyle w:val="af3"/>
        <w:rPr>
          <w:rStyle w:val="af6"/>
          <w:rFonts w:ascii="Times New Roman" w:hAnsi="Times New Roman"/>
          <w:sz w:val="24"/>
          <w:szCs w:val="28"/>
        </w:rPr>
      </w:pPr>
      <w:r w:rsidRPr="00072B62">
        <w:rPr>
          <w:rStyle w:val="af6"/>
          <w:rFonts w:ascii="Times New Roman" w:hAnsi="Times New Roman"/>
          <w:sz w:val="24"/>
          <w:szCs w:val="28"/>
        </w:rPr>
        <w:lastRenderedPageBreak/>
        <w:t xml:space="preserve">ПРИЛОЖЕНИЕ № 2</w:t>
      </w:r>
    </w:p>
    <w:p w14:paraId="4B881F49" w14:textId="0C6C3971" w:rsidR="00185D64" w:rsidRPr="00072B62" w:rsidRDefault="00185D64" w:rsidP="0065338D">
      <w:pPr>
        <w:pStyle w:val="afe"/>
        <w:widowControl/>
        <w:rPr>
          <w:rFonts w:ascii="Times New Roman" w:hAnsi="Times New Roman" w:cs="Times New Roman"/>
          <w:sz w:val="24"/>
        </w:rPr>
      </w:pPr>
      <w:r w:rsidRPr="00072B62">
        <w:rPr>
          <w:rFonts w:ascii="Times New Roman" w:hAnsi="Times New Roman" w:cs="Times New Roman"/>
          <w:noProof/>
          <w:sz w:val="24"/>
        </w:rPr>
        <w:t xml:space="preserve">к Положению по организации и проведению работ по обеспечению безопасности персональных данных при их обработке в информационных системах персональных данных </w:t>
        <w:t xml:space="preserve">ООО «Кибероснова»</w:t>
      </w:r>
    </w:p>
    <w:p w14:paraId="32E498DE" w14:textId="122BCCEB" w:rsidR="00AA2586" w:rsidRPr="00072B62" w:rsidRDefault="00185D64" w:rsidP="0065338D">
      <w:pPr>
        <w:pStyle w:val="afe"/>
        <w:widowControl/>
        <w:rPr>
          <w:rFonts w:ascii="Times New Roman" w:hAnsi="Times New Roman" w:cs="Times New Roman"/>
          <w:sz w:val="24"/>
        </w:rPr>
      </w:pPr>
      <w:r>
        <w:rPr>
          <w:rFonts w:ascii="Times New Roman" w:hAnsi="Times New Roman" w:cs="Times New Roman"/>
          <w:noProof/>
          <w:sz w:val="24"/>
        </w:rPr>
        <w:t xml:space="preserve">от «</w:t>
        <w:t xml:space="preserve">25</w:t>
        <w:t xml:space="preserve">» </w:t>
        <w:t xml:space="preserve">сентября</w:t>
        <w:t xml:space="preserve"> </w:t>
        <w:t xml:space="preserve">2026</w:t>
        <w:t xml:space="preserve"> г.</w:t>
      </w:r>
    </w:p>
    <w:p w14:paraId="773D5A62" w14:textId="5A94D1D6" w:rsidR="00AA2586" w:rsidRPr="00072B62" w:rsidRDefault="00AA2586" w:rsidP="0065338D">
      <w:pPr>
        <w:pStyle w:val="afa"/>
        <w:keepNext/>
        <w:spacing w:before="240" w:after="240"/>
        <w:rPr>
          <w:rFonts w:ascii="Times New Roman" w:hAnsi="Times New Roman"/>
          <w:sz w:val="24"/>
          <w:szCs w:val="28"/>
        </w:rPr>
      </w:pPr>
      <w:r w:rsidRPr="00072B62">
        <w:rPr>
          <w:rFonts w:ascii="Times New Roman" w:hAnsi="Times New Roman"/>
          <w:sz w:val="24"/>
          <w:szCs w:val="28"/>
        </w:rPr>
        <w:t xml:space="preserve">План внутренних проверок режима обработки и защиты персональных данных в </w:t>
        <w:t xml:space="preserve">ООО «Кибероснова»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
        <w:gridCol w:w="5336"/>
        <w:gridCol w:w="1953"/>
        <w:gridCol w:w="1792"/>
      </w:tblGrid>
      <w:tr w:rsidR="00A86FB2" w:rsidRPr="00072B62" w14:paraId="57A6BFFE" w14:textId="77777777" w:rsidTr="00D6236D">
        <w:trPr>
          <w:tblHeader/>
        </w:trPr>
        <w:tc>
          <w:tcPr>
            <w:tcW w:w="256" w:type="pct"/>
            <w:vAlign w:val="center"/>
            <w:hideMark/>
          </w:tcPr>
          <w:p w14:paraId="3A54FC05" w14:textId="14F34783" w:rsidR="00AA2586" w:rsidRPr="00072B62" w:rsidRDefault="00AA2586" w:rsidP="00D6236D">
            <w:pPr>
              <w:keepNext/>
              <w:spacing w:before="60" w:after="60"/>
              <w:jc w:val="center"/>
              <w:rPr>
                <w:rFonts w:ascii="Times New Roman" w:hAnsi="Times New Roman"/>
                <w:b/>
                <w:sz w:val="22"/>
              </w:rPr>
            </w:pPr>
            <w:r w:rsidRPr="00072B62">
              <w:rPr>
                <w:rFonts w:ascii="Times New Roman" w:hAnsi="Times New Roman"/>
                <w:b/>
                <w:sz w:val="22"/>
              </w:rPr>
              <w:t>№</w:t>
            </w:r>
          </w:p>
        </w:tc>
        <w:tc>
          <w:tcPr>
            <w:tcW w:w="2788" w:type="pct"/>
            <w:vAlign w:val="center"/>
            <w:hideMark/>
          </w:tcPr>
          <w:p w14:paraId="695528A6" w14:textId="4A137B43" w:rsidR="00AA2586" w:rsidRPr="00072B62" w:rsidRDefault="00AA2586" w:rsidP="00D6236D">
            <w:pPr>
              <w:spacing w:before="60" w:after="60"/>
              <w:jc w:val="center"/>
              <w:rPr>
                <w:rFonts w:ascii="Times New Roman" w:hAnsi="Times New Roman"/>
                <w:b/>
                <w:sz w:val="22"/>
              </w:rPr>
            </w:pPr>
            <w:r w:rsidRPr="00072B62">
              <w:rPr>
                <w:rFonts w:ascii="Times New Roman" w:hAnsi="Times New Roman"/>
                <w:b/>
                <w:sz w:val="22"/>
              </w:rPr>
              <w:t>Мероприятие</w:t>
            </w:r>
          </w:p>
        </w:tc>
        <w:tc>
          <w:tcPr>
            <w:tcW w:w="1020" w:type="pct"/>
            <w:vAlign w:val="center"/>
            <w:hideMark/>
          </w:tcPr>
          <w:p w14:paraId="03056A89" w14:textId="276B67FD" w:rsidR="00AA2586" w:rsidRPr="00072B62" w:rsidRDefault="00AA2586" w:rsidP="00D6236D">
            <w:pPr>
              <w:spacing w:before="60" w:after="60"/>
              <w:jc w:val="center"/>
              <w:rPr>
                <w:rFonts w:ascii="Times New Roman" w:hAnsi="Times New Roman"/>
                <w:b/>
                <w:sz w:val="22"/>
              </w:rPr>
            </w:pPr>
            <w:r w:rsidRPr="00072B62">
              <w:rPr>
                <w:rFonts w:ascii="Times New Roman" w:hAnsi="Times New Roman"/>
                <w:b/>
                <w:sz w:val="22"/>
              </w:rPr>
              <w:t>Периодичность</w:t>
            </w:r>
          </w:p>
        </w:tc>
        <w:tc>
          <w:tcPr>
            <w:tcW w:w="936" w:type="pct"/>
            <w:vAlign w:val="center"/>
            <w:hideMark/>
          </w:tcPr>
          <w:p w14:paraId="01D4B169" w14:textId="1BC05AE0" w:rsidR="00AA2586" w:rsidRPr="00072B62" w:rsidRDefault="00AA2586" w:rsidP="00D6236D">
            <w:pPr>
              <w:spacing w:before="60" w:after="60"/>
              <w:jc w:val="center"/>
              <w:rPr>
                <w:rFonts w:ascii="Times New Roman" w:hAnsi="Times New Roman"/>
                <w:b/>
                <w:sz w:val="22"/>
              </w:rPr>
            </w:pPr>
            <w:r w:rsidRPr="00072B62">
              <w:rPr>
                <w:rFonts w:ascii="Times New Roman" w:hAnsi="Times New Roman"/>
                <w:b/>
                <w:sz w:val="22"/>
              </w:rPr>
              <w:t>Дата, подпись исполнителя</w:t>
            </w:r>
          </w:p>
        </w:tc>
      </w:tr>
      <w:tr w:rsidR="00A86FB2" w:rsidRPr="00072B62" w14:paraId="4C28C485" w14:textId="77777777" w:rsidTr="00D6236D">
        <w:tc>
          <w:tcPr>
            <w:tcW w:w="256" w:type="pct"/>
          </w:tcPr>
          <w:p w14:paraId="3320629D" w14:textId="29A4C905" w:rsidR="00A86FB2" w:rsidRPr="00072B62" w:rsidRDefault="00A86FB2" w:rsidP="00D6236D">
            <w:pPr>
              <w:pStyle w:val="afb"/>
              <w:widowControl/>
              <w:spacing w:line="276" w:lineRule="auto"/>
              <w:jc w:val="center"/>
              <w:rPr>
                <w:rFonts w:ascii="Times New Roman" w:hAnsi="Times New Roman" w:cs="Times New Roman"/>
              </w:rPr>
            </w:pPr>
            <w:r w:rsidRPr="00072B62">
              <w:rPr>
                <w:rFonts w:ascii="Times New Roman" w:hAnsi="Times New Roman" w:cs="Times New Roman"/>
              </w:rPr>
              <w:t>1.</w:t>
            </w:r>
          </w:p>
        </w:tc>
        <w:tc>
          <w:tcPr>
            <w:tcW w:w="2788" w:type="pct"/>
            <w:hideMark/>
          </w:tcPr>
          <w:p w14:paraId="69B3D78B" w14:textId="33278732" w:rsidR="00A86FB2" w:rsidRPr="00072B62" w:rsidRDefault="00A86FB2" w:rsidP="00D6236D">
            <w:pPr>
              <w:keepLines/>
              <w:rPr>
                <w:rStyle w:val="110"/>
                <w:rFonts w:ascii="Times New Roman" w:hAnsi="Times New Roman"/>
              </w:rPr>
            </w:pPr>
            <w:r w:rsidRPr="00072B62">
              <w:rPr>
                <w:rStyle w:val="110"/>
                <w:rFonts w:ascii="Times New Roman" w:hAnsi="Times New Roman"/>
              </w:rPr>
              <w:t xml:space="preserve">Осуществление внутреннего контроля и (или) аудита соответствия обработки ПДн ФЗ-152 «О персональных данных» и принятым в соответствии с ним нормативным правовым актам</w:t>
            </w:r>
          </w:p>
        </w:tc>
        <w:tc>
          <w:tcPr>
            <w:tcW w:w="1020" w:type="pct"/>
            <w:hideMark/>
          </w:tcPr>
          <w:p w14:paraId="06CE47AC" w14:textId="3215460F" w:rsidR="00A86FB2" w:rsidRPr="00072B62" w:rsidRDefault="00A86FB2" w:rsidP="00D6236D">
            <w:pPr>
              <w:jc w:val="center"/>
              <w:rPr>
                <w:rFonts w:ascii="Times New Roman" w:hAnsi="Times New Roman"/>
                <w:sz w:val="22"/>
              </w:rPr>
            </w:pPr>
            <w:r w:rsidRPr="00072B62">
              <w:rPr>
                <w:rStyle w:val="110"/>
                <w:rFonts w:ascii="Times New Roman" w:hAnsi="Times New Roman"/>
              </w:rPr>
              <w:t>Раз в полгода</w:t>
            </w:r>
          </w:p>
        </w:tc>
        <w:tc>
          <w:tcPr>
            <w:tcW w:w="936" w:type="pct"/>
            <w:hideMark/>
          </w:tcPr>
          <w:p w14:paraId="32A056A5" w14:textId="3D6AFCFF" w:rsidR="00A86FB2" w:rsidRPr="00072B62" w:rsidRDefault="00A86FB2" w:rsidP="00D6236D">
            <w:pPr>
              <w:jc w:val="center"/>
              <w:rPr>
                <w:rFonts w:ascii="Times New Roman" w:hAnsi="Times New Roman"/>
                <w:sz w:val="22"/>
              </w:rPr>
            </w:pPr>
          </w:p>
        </w:tc>
      </w:tr>
      <w:tr w:rsidR="00A86FB2" w:rsidRPr="00072B62" w14:paraId="753EF808" w14:textId="77777777" w:rsidTr="00D6236D">
        <w:tc>
          <w:tcPr>
            <w:tcW w:w="256" w:type="pct"/>
          </w:tcPr>
          <w:p w14:paraId="52B7EE4E" w14:textId="77777777" w:rsidR="00A86FB2" w:rsidRPr="00072B62" w:rsidRDefault="00A86FB2" w:rsidP="00D6236D">
            <w:pPr>
              <w:pStyle w:val="afb"/>
              <w:widowControl/>
              <w:spacing w:line="276" w:lineRule="auto"/>
              <w:jc w:val="center"/>
              <w:rPr>
                <w:rFonts w:ascii="Times New Roman" w:hAnsi="Times New Roman" w:cs="Times New Roman"/>
              </w:rPr>
            </w:pPr>
            <w:r w:rsidRPr="00072B62">
              <w:rPr>
                <w:rFonts w:ascii="Times New Roman" w:hAnsi="Times New Roman" w:cs="Times New Roman"/>
              </w:rPr>
              <w:t>2.</w:t>
            </w:r>
          </w:p>
        </w:tc>
        <w:tc>
          <w:tcPr>
            <w:tcW w:w="2788" w:type="pct"/>
            <w:hideMark/>
          </w:tcPr>
          <w:p w14:paraId="6512A19B" w14:textId="0AFF0920" w:rsidR="00A86FB2" w:rsidRPr="00072B62" w:rsidRDefault="00A86FB2" w:rsidP="00D6236D">
            <w:pPr>
              <w:keepLines/>
              <w:rPr>
                <w:rStyle w:val="110"/>
                <w:rFonts w:ascii="Times New Roman" w:hAnsi="Times New Roman"/>
              </w:rPr>
            </w:pPr>
            <w:r w:rsidRPr="00072B62">
              <w:rPr>
                <w:rStyle w:val="110"/>
                <w:rFonts w:ascii="Times New Roman" w:hAnsi="Times New Roman"/>
              </w:rPr>
              <w:t xml:space="preserve">Проверка ознакомления работников, непосредственно осуществляющих обработку ПДн, с положениями законодательства Российской Федерации о ПДн, в том числе требованиями к защите ПДн</w:t>
            </w:r>
          </w:p>
        </w:tc>
        <w:tc>
          <w:tcPr>
            <w:tcW w:w="1020" w:type="pct"/>
            <w:hideMark/>
          </w:tcPr>
          <w:p w14:paraId="16CEA83A" w14:textId="77777777" w:rsidR="00A86FB2" w:rsidRPr="00072B62" w:rsidRDefault="00A86FB2" w:rsidP="00D6236D">
            <w:pPr>
              <w:jc w:val="center"/>
              <w:rPr>
                <w:rFonts w:ascii="Times New Roman" w:hAnsi="Times New Roman"/>
                <w:sz w:val="22"/>
              </w:rPr>
            </w:pPr>
            <w:r w:rsidRPr="00072B62">
              <w:rPr>
                <w:rStyle w:val="110"/>
                <w:rFonts w:ascii="Times New Roman" w:hAnsi="Times New Roman"/>
              </w:rPr>
              <w:t>Раз в полгода</w:t>
            </w:r>
          </w:p>
        </w:tc>
        <w:tc>
          <w:tcPr>
            <w:tcW w:w="936" w:type="pct"/>
            <w:hideMark/>
          </w:tcPr>
          <w:p w14:paraId="111888A6" w14:textId="77777777" w:rsidR="00A86FB2" w:rsidRPr="00072B62" w:rsidRDefault="00A86FB2" w:rsidP="00D6236D">
            <w:pPr>
              <w:jc w:val="center"/>
              <w:rPr>
                <w:rFonts w:ascii="Times New Roman" w:hAnsi="Times New Roman"/>
                <w:sz w:val="22"/>
              </w:rPr>
            </w:pPr>
          </w:p>
        </w:tc>
      </w:tr>
      <w:tr w:rsidR="00A86FB2" w:rsidRPr="00072B62" w14:paraId="7066970D" w14:textId="77777777" w:rsidTr="00D6236D">
        <w:tc>
          <w:tcPr>
            <w:tcW w:w="256" w:type="pct"/>
          </w:tcPr>
          <w:p w14:paraId="0BBE3FCC" w14:textId="77777777" w:rsidR="00A86FB2" w:rsidRPr="00072B62" w:rsidRDefault="00A86FB2" w:rsidP="00D6236D">
            <w:pPr>
              <w:pStyle w:val="afb"/>
              <w:widowControl/>
              <w:spacing w:line="276" w:lineRule="auto"/>
              <w:jc w:val="center"/>
              <w:rPr>
                <w:rFonts w:ascii="Times New Roman" w:hAnsi="Times New Roman" w:cs="Times New Roman"/>
              </w:rPr>
            </w:pPr>
            <w:r w:rsidRPr="00072B62">
              <w:rPr>
                <w:rFonts w:ascii="Times New Roman" w:hAnsi="Times New Roman" w:cs="Times New Roman"/>
              </w:rPr>
              <w:t>3.</w:t>
            </w:r>
          </w:p>
        </w:tc>
        <w:tc>
          <w:tcPr>
            <w:tcW w:w="2788" w:type="pct"/>
            <w:hideMark/>
          </w:tcPr>
          <w:p w14:paraId="160CBC5F" w14:textId="1CD30E3B" w:rsidR="00A86FB2" w:rsidRPr="00072B62" w:rsidRDefault="00A86FB2" w:rsidP="00D6236D">
            <w:pPr>
              <w:keepLines/>
              <w:rPr>
                <w:rStyle w:val="110"/>
                <w:rFonts w:ascii="Times New Roman" w:hAnsi="Times New Roman"/>
              </w:rPr>
            </w:pPr>
            <w:r w:rsidRPr="00072B62">
              <w:rPr>
                <w:rStyle w:val="110"/>
                <w:rFonts w:ascii="Times New Roman" w:hAnsi="Times New Roman"/>
              </w:rPr>
              <w:t xml:space="preserve">Проверка получения согласий субъектов ПДн на обработку ПДн в случаях, когда этого требует законодательство</w:t>
            </w:r>
          </w:p>
        </w:tc>
        <w:tc>
          <w:tcPr>
            <w:tcW w:w="1020" w:type="pct"/>
            <w:hideMark/>
          </w:tcPr>
          <w:p w14:paraId="01A34489" w14:textId="77777777" w:rsidR="00A86FB2" w:rsidRPr="00072B62" w:rsidRDefault="00A86FB2" w:rsidP="00D6236D">
            <w:pPr>
              <w:jc w:val="center"/>
              <w:rPr>
                <w:rFonts w:ascii="Times New Roman" w:hAnsi="Times New Roman"/>
                <w:sz w:val="22"/>
              </w:rPr>
            </w:pPr>
            <w:r w:rsidRPr="00072B62">
              <w:rPr>
                <w:rStyle w:val="110"/>
                <w:rFonts w:ascii="Times New Roman" w:hAnsi="Times New Roman"/>
              </w:rPr>
              <w:t>Раз в полгода</w:t>
            </w:r>
          </w:p>
        </w:tc>
        <w:tc>
          <w:tcPr>
            <w:tcW w:w="936" w:type="pct"/>
            <w:hideMark/>
          </w:tcPr>
          <w:p w14:paraId="6F88DBD6" w14:textId="77777777" w:rsidR="00A86FB2" w:rsidRPr="00072B62" w:rsidRDefault="00A86FB2" w:rsidP="00D6236D">
            <w:pPr>
              <w:jc w:val="center"/>
              <w:rPr>
                <w:rFonts w:ascii="Times New Roman" w:hAnsi="Times New Roman"/>
                <w:sz w:val="22"/>
              </w:rPr>
            </w:pPr>
          </w:p>
        </w:tc>
      </w:tr>
      <w:tr w:rsidR="00A86FB2" w:rsidRPr="00072B62" w14:paraId="54F734B0" w14:textId="77777777" w:rsidTr="00D6236D">
        <w:tc>
          <w:tcPr>
            <w:tcW w:w="256" w:type="pct"/>
          </w:tcPr>
          <w:p w14:paraId="2ABDD246" w14:textId="77777777" w:rsidR="00A86FB2" w:rsidRPr="00072B62" w:rsidRDefault="00A86FB2" w:rsidP="00D6236D">
            <w:pPr>
              <w:pStyle w:val="afb"/>
              <w:widowControl/>
              <w:spacing w:line="276" w:lineRule="auto"/>
              <w:jc w:val="center"/>
              <w:rPr>
                <w:rFonts w:ascii="Times New Roman" w:hAnsi="Times New Roman" w:cs="Times New Roman"/>
              </w:rPr>
            </w:pPr>
            <w:r w:rsidRPr="00072B62">
              <w:rPr>
                <w:rFonts w:ascii="Times New Roman" w:hAnsi="Times New Roman" w:cs="Times New Roman"/>
              </w:rPr>
              <w:t>4.</w:t>
            </w:r>
          </w:p>
        </w:tc>
        <w:tc>
          <w:tcPr>
            <w:tcW w:w="2788" w:type="pct"/>
            <w:hideMark/>
          </w:tcPr>
          <w:p w14:paraId="46AD127C" w14:textId="30A90799" w:rsidR="00A86FB2" w:rsidRPr="00072B62" w:rsidRDefault="00A86FB2" w:rsidP="00D6236D">
            <w:pPr>
              <w:keepLines/>
              <w:rPr>
                <w:rStyle w:val="110"/>
                <w:rFonts w:ascii="Times New Roman" w:hAnsi="Times New Roman"/>
              </w:rPr>
            </w:pPr>
            <w:r w:rsidRPr="00072B62">
              <w:rPr>
                <w:rStyle w:val="110"/>
                <w:rFonts w:ascii="Times New Roman" w:hAnsi="Times New Roman"/>
              </w:rPr>
              <w:t>Проверка подписания с работниками, осуществляющими обработку ПДн, основных форм, необходимых в целях выполнения требований законодательства в сфере обработки и защиты ПДн:</w:t>
            </w:r>
          </w:p>
          <w:p w14:paraId="78AAFEE1" w14:textId="5132AA8F" w:rsidR="00A86FB2" w:rsidRPr="00072B62" w:rsidRDefault="00A86FB2" w:rsidP="00D6236D">
            <w:pPr>
              <w:keepLines/>
              <w:rPr>
                <w:rStyle w:val="110"/>
                <w:rFonts w:ascii="Times New Roman" w:hAnsi="Times New Roman"/>
              </w:rPr>
            </w:pPr>
            <w:r w:rsidRPr="00072B62">
              <w:rPr>
                <w:rStyle w:val="110"/>
                <w:rFonts w:ascii="Times New Roman" w:hAnsi="Times New Roman"/>
              </w:rPr>
              <w:t>- Уведомления о факте обработки ПДн без использования средств автоматизации;</w:t>
            </w:r>
          </w:p>
          <w:p w14:paraId="5300E3CA" w14:textId="4F890D85" w:rsidR="00A86FB2" w:rsidRPr="00072B62" w:rsidRDefault="00A86FB2" w:rsidP="00D6236D">
            <w:pPr>
              <w:keepLines/>
              <w:rPr>
                <w:rStyle w:val="110"/>
                <w:rFonts w:ascii="Times New Roman" w:hAnsi="Times New Roman"/>
              </w:rPr>
            </w:pPr>
            <w:r w:rsidRPr="00072B62">
              <w:rPr>
                <w:rStyle w:val="110"/>
                <w:rFonts w:ascii="Times New Roman" w:hAnsi="Times New Roman"/>
              </w:rPr>
              <w:t>- Обязательства о соблюдении конфиденциальности ПДн; </w:t>
            </w:r>
          </w:p>
          <w:p w14:paraId="642FA581" w14:textId="15FC49F2" w:rsidR="00A86FB2" w:rsidRPr="00072B62" w:rsidRDefault="00A86FB2" w:rsidP="00D6236D">
            <w:pPr>
              <w:keepLines/>
              <w:rPr>
                <w:rStyle w:val="110"/>
                <w:rFonts w:ascii="Times New Roman" w:hAnsi="Times New Roman"/>
              </w:rPr>
            </w:pPr>
            <w:r w:rsidRPr="00072B62">
              <w:rPr>
                <w:rStyle w:val="110"/>
                <w:rFonts w:ascii="Times New Roman" w:hAnsi="Times New Roman"/>
              </w:rPr>
              <w:t xml:space="preserve">- Формы ознакомления с положениями законодательства Российской Федерации о ПДн, локальными актами </w:t>
              <w:t xml:space="preserve">ООО «Кибероснова»</w:t>
              <w:t xml:space="preserve"> по вопросам обработки ПДн;</w:t>
            </w:r>
          </w:p>
          <w:p w14:paraId="32BCF653" w14:textId="55DF8693" w:rsidR="00A86FB2" w:rsidRPr="00072B62" w:rsidRDefault="00A86FB2" w:rsidP="00D6236D">
            <w:pPr>
              <w:keepLines/>
              <w:rPr>
                <w:rStyle w:val="110"/>
                <w:rFonts w:ascii="Times New Roman" w:hAnsi="Times New Roman"/>
              </w:rPr>
            </w:pPr>
            <w:r w:rsidRPr="00072B62">
              <w:rPr>
                <w:rStyle w:val="110"/>
                <w:rFonts w:ascii="Times New Roman" w:hAnsi="Times New Roman"/>
              </w:rPr>
              <w:t>- Разъяснения субъекту ПДн юридических последствий отказа предоставить свои ПДн</w:t>
            </w:r>
          </w:p>
        </w:tc>
        <w:tc>
          <w:tcPr>
            <w:tcW w:w="1020" w:type="pct"/>
            <w:hideMark/>
          </w:tcPr>
          <w:p w14:paraId="16429C15" w14:textId="77777777" w:rsidR="00A86FB2" w:rsidRPr="00072B62" w:rsidRDefault="00A86FB2" w:rsidP="00D6236D">
            <w:pPr>
              <w:jc w:val="center"/>
              <w:rPr>
                <w:rFonts w:ascii="Times New Roman" w:hAnsi="Times New Roman"/>
                <w:sz w:val="22"/>
              </w:rPr>
            </w:pPr>
            <w:r w:rsidRPr="00072B62">
              <w:rPr>
                <w:rStyle w:val="110"/>
                <w:rFonts w:ascii="Times New Roman" w:hAnsi="Times New Roman"/>
              </w:rPr>
              <w:t>Раз в полгода</w:t>
            </w:r>
          </w:p>
        </w:tc>
        <w:tc>
          <w:tcPr>
            <w:tcW w:w="936" w:type="pct"/>
            <w:hideMark/>
          </w:tcPr>
          <w:p w14:paraId="146A8183" w14:textId="77777777" w:rsidR="00A86FB2" w:rsidRPr="00072B62" w:rsidRDefault="00A86FB2" w:rsidP="00D6236D">
            <w:pPr>
              <w:jc w:val="center"/>
              <w:rPr>
                <w:rFonts w:ascii="Times New Roman" w:hAnsi="Times New Roman"/>
                <w:sz w:val="22"/>
              </w:rPr>
            </w:pPr>
          </w:p>
        </w:tc>
      </w:tr>
      <w:tr w:rsidR="00A86FB2" w:rsidRPr="00072B62" w14:paraId="33500150" w14:textId="77777777" w:rsidTr="00D6236D">
        <w:tc>
          <w:tcPr>
            <w:tcW w:w="256" w:type="pct"/>
          </w:tcPr>
          <w:p w14:paraId="2AAD2353" w14:textId="77777777" w:rsidR="00A86FB2" w:rsidRPr="00072B62" w:rsidRDefault="00A86FB2" w:rsidP="00D6236D">
            <w:pPr>
              <w:pStyle w:val="afb"/>
              <w:widowControl/>
              <w:spacing w:line="276" w:lineRule="auto"/>
              <w:jc w:val="center"/>
              <w:rPr>
                <w:rFonts w:ascii="Times New Roman" w:hAnsi="Times New Roman" w:cs="Times New Roman"/>
              </w:rPr>
            </w:pPr>
            <w:r w:rsidRPr="00072B62">
              <w:rPr>
                <w:rFonts w:ascii="Times New Roman" w:hAnsi="Times New Roman" w:cs="Times New Roman"/>
              </w:rPr>
              <w:t>5.</w:t>
            </w:r>
          </w:p>
        </w:tc>
        <w:tc>
          <w:tcPr>
            <w:tcW w:w="2788" w:type="pct"/>
            <w:hideMark/>
          </w:tcPr>
          <w:p w14:paraId="21907508" w14:textId="780F070A" w:rsidR="00A86FB2" w:rsidRPr="00072B62" w:rsidRDefault="00A86FB2" w:rsidP="00D6236D">
            <w:pPr>
              <w:keepLines/>
              <w:rPr>
                <w:rStyle w:val="110"/>
                <w:rFonts w:ascii="Times New Roman" w:hAnsi="Times New Roman"/>
              </w:rPr>
            </w:pPr>
            <w:r w:rsidRPr="00072B62">
              <w:rPr>
                <w:rStyle w:val="110"/>
                <w:rFonts w:ascii="Times New Roman" w:hAnsi="Times New Roman"/>
              </w:rPr>
              <w:t xml:space="preserve">Проверка уничтожения материальных носителей ПДн с составлением соответствующего акта</w:t>
            </w:r>
          </w:p>
        </w:tc>
        <w:tc>
          <w:tcPr>
            <w:tcW w:w="1020" w:type="pct"/>
            <w:hideMark/>
          </w:tcPr>
          <w:p w14:paraId="3DE6777E" w14:textId="77777777" w:rsidR="00A86FB2" w:rsidRPr="00072B62" w:rsidRDefault="00A86FB2" w:rsidP="00D6236D">
            <w:pPr>
              <w:jc w:val="center"/>
              <w:rPr>
                <w:rFonts w:ascii="Times New Roman" w:hAnsi="Times New Roman"/>
                <w:sz w:val="22"/>
              </w:rPr>
            </w:pPr>
            <w:r w:rsidRPr="00072B62">
              <w:rPr>
                <w:rStyle w:val="110"/>
                <w:rFonts w:ascii="Times New Roman" w:hAnsi="Times New Roman"/>
              </w:rPr>
              <w:t>Ежегодно</w:t>
            </w:r>
          </w:p>
        </w:tc>
        <w:tc>
          <w:tcPr>
            <w:tcW w:w="936" w:type="pct"/>
            <w:hideMark/>
          </w:tcPr>
          <w:p w14:paraId="4D82F078" w14:textId="77777777" w:rsidR="00A86FB2" w:rsidRPr="00072B62" w:rsidRDefault="00A86FB2" w:rsidP="00D6236D">
            <w:pPr>
              <w:jc w:val="center"/>
              <w:rPr>
                <w:rFonts w:ascii="Times New Roman" w:hAnsi="Times New Roman"/>
                <w:sz w:val="22"/>
              </w:rPr>
            </w:pPr>
          </w:p>
        </w:tc>
      </w:tr>
      <w:tr w:rsidR="00A86FB2" w:rsidRPr="00072B62" w14:paraId="08437798" w14:textId="77777777" w:rsidTr="00D6236D">
        <w:tc>
          <w:tcPr>
            <w:tcW w:w="256" w:type="pct"/>
          </w:tcPr>
          <w:p w14:paraId="1F4F2C1C" w14:textId="77777777" w:rsidR="00A86FB2" w:rsidRPr="00072B62" w:rsidRDefault="00A86FB2" w:rsidP="00D6236D">
            <w:pPr>
              <w:pStyle w:val="afb"/>
              <w:widowControl/>
              <w:spacing w:line="276" w:lineRule="auto"/>
              <w:jc w:val="center"/>
              <w:rPr>
                <w:rFonts w:ascii="Times New Roman" w:hAnsi="Times New Roman" w:cs="Times New Roman"/>
              </w:rPr>
            </w:pPr>
            <w:r w:rsidRPr="00072B62">
              <w:rPr>
                <w:rFonts w:ascii="Times New Roman" w:hAnsi="Times New Roman" w:cs="Times New Roman"/>
              </w:rPr>
              <w:t>6.</w:t>
            </w:r>
          </w:p>
        </w:tc>
        <w:tc>
          <w:tcPr>
            <w:tcW w:w="2788" w:type="pct"/>
            <w:hideMark/>
          </w:tcPr>
          <w:p w14:paraId="5413D39D" w14:textId="6D7E420D" w:rsidR="00A86FB2" w:rsidRPr="00072B62" w:rsidRDefault="00A86FB2" w:rsidP="00D6236D">
            <w:pPr>
              <w:keepLines/>
              <w:rPr>
                <w:rStyle w:val="110"/>
                <w:rFonts w:ascii="Times New Roman" w:hAnsi="Times New Roman"/>
              </w:rPr>
            </w:pPr>
            <w:r w:rsidRPr="00072B62">
              <w:rPr>
                <w:rStyle w:val="110"/>
                <w:rFonts w:ascii="Times New Roman" w:hAnsi="Times New Roman"/>
              </w:rPr>
              <w:t xml:space="preserve">Проверка ведения журналов по учету обращений субъектов ПДн и учету передачи ПДн субъектов третьим лицам</w:t>
            </w:r>
          </w:p>
        </w:tc>
        <w:tc>
          <w:tcPr>
            <w:tcW w:w="1020" w:type="pct"/>
            <w:hideMark/>
          </w:tcPr>
          <w:p w14:paraId="17AA2207" w14:textId="77777777" w:rsidR="00A86FB2" w:rsidRPr="00072B62" w:rsidRDefault="00A86FB2" w:rsidP="00D6236D">
            <w:pPr>
              <w:jc w:val="center"/>
              <w:rPr>
                <w:rFonts w:ascii="Times New Roman" w:hAnsi="Times New Roman"/>
                <w:sz w:val="22"/>
              </w:rPr>
            </w:pPr>
            <w:r w:rsidRPr="00072B62">
              <w:rPr>
                <w:rStyle w:val="110"/>
                <w:rFonts w:ascii="Times New Roman" w:hAnsi="Times New Roman"/>
              </w:rPr>
              <w:t>Раз в полгода</w:t>
            </w:r>
          </w:p>
        </w:tc>
        <w:tc>
          <w:tcPr>
            <w:tcW w:w="936" w:type="pct"/>
            <w:hideMark/>
          </w:tcPr>
          <w:p w14:paraId="74E820E9" w14:textId="77777777" w:rsidR="00A86FB2" w:rsidRPr="00072B62" w:rsidRDefault="00A86FB2" w:rsidP="00D6236D">
            <w:pPr>
              <w:jc w:val="center"/>
              <w:rPr>
                <w:rFonts w:ascii="Times New Roman" w:hAnsi="Times New Roman"/>
                <w:sz w:val="22"/>
              </w:rPr>
            </w:pPr>
          </w:p>
        </w:tc>
      </w:tr>
      <w:tr w:rsidR="00A86FB2" w:rsidRPr="00072B62" w14:paraId="6AF0858D" w14:textId="77777777" w:rsidTr="00D6236D">
        <w:tc>
          <w:tcPr>
            <w:tcW w:w="256" w:type="pct"/>
          </w:tcPr>
          <w:p w14:paraId="1F4FB9E5" w14:textId="77777777" w:rsidR="00A86FB2" w:rsidRPr="00072B62" w:rsidRDefault="00A86FB2" w:rsidP="00D6236D">
            <w:pPr>
              <w:pStyle w:val="afb"/>
              <w:widowControl/>
              <w:spacing w:line="276" w:lineRule="auto"/>
              <w:jc w:val="center"/>
              <w:rPr>
                <w:rFonts w:ascii="Times New Roman" w:hAnsi="Times New Roman" w:cs="Times New Roman"/>
              </w:rPr>
            </w:pPr>
            <w:r w:rsidRPr="00072B62">
              <w:rPr>
                <w:rFonts w:ascii="Times New Roman" w:hAnsi="Times New Roman" w:cs="Times New Roman"/>
              </w:rPr>
              <w:t>7.</w:t>
            </w:r>
          </w:p>
        </w:tc>
        <w:tc>
          <w:tcPr>
            <w:tcW w:w="2788" w:type="pct"/>
            <w:hideMark/>
          </w:tcPr>
          <w:p w14:paraId="6DC3C982" w14:textId="2ED58299" w:rsidR="00A86FB2" w:rsidRPr="00072B62" w:rsidRDefault="00A86FB2" w:rsidP="00D6236D">
            <w:pPr>
              <w:keepLines/>
              <w:rPr>
                <w:rStyle w:val="110"/>
                <w:rFonts w:ascii="Times New Roman" w:hAnsi="Times New Roman"/>
              </w:rPr>
            </w:pPr>
            <w:r w:rsidRPr="00072B62">
              <w:rPr>
                <w:rStyle w:val="110"/>
                <w:rFonts w:ascii="Times New Roman" w:hAnsi="Times New Roman"/>
              </w:rPr>
              <w:t xml:space="preserve">Проведение внутренних проверок на предмет выявления изменений в правилах обработки и защиты ПДн</w:t>
            </w:r>
          </w:p>
        </w:tc>
        <w:tc>
          <w:tcPr>
            <w:tcW w:w="1020" w:type="pct"/>
            <w:hideMark/>
          </w:tcPr>
          <w:p w14:paraId="0B16636F" w14:textId="77777777" w:rsidR="00A86FB2" w:rsidRPr="00072B62" w:rsidRDefault="00A86FB2" w:rsidP="00D6236D">
            <w:pPr>
              <w:jc w:val="center"/>
              <w:rPr>
                <w:rFonts w:ascii="Times New Roman" w:hAnsi="Times New Roman"/>
                <w:sz w:val="22"/>
              </w:rPr>
            </w:pPr>
            <w:r w:rsidRPr="00072B62">
              <w:rPr>
                <w:rStyle w:val="110"/>
                <w:rFonts w:ascii="Times New Roman" w:hAnsi="Times New Roman"/>
              </w:rPr>
              <w:t>Ежегодно</w:t>
            </w:r>
          </w:p>
        </w:tc>
        <w:tc>
          <w:tcPr>
            <w:tcW w:w="936" w:type="pct"/>
            <w:hideMark/>
          </w:tcPr>
          <w:p w14:paraId="74F15FAE" w14:textId="77777777" w:rsidR="00A86FB2" w:rsidRPr="00072B62" w:rsidRDefault="00A86FB2" w:rsidP="00D6236D">
            <w:pPr>
              <w:jc w:val="center"/>
              <w:rPr>
                <w:rFonts w:ascii="Times New Roman" w:hAnsi="Times New Roman"/>
                <w:sz w:val="22"/>
              </w:rPr>
            </w:pPr>
          </w:p>
        </w:tc>
      </w:tr>
      <w:tr w:rsidR="00A86FB2" w:rsidRPr="00072B62" w14:paraId="1ECA5307" w14:textId="77777777" w:rsidTr="00D6236D">
        <w:tc>
          <w:tcPr>
            <w:tcW w:w="256" w:type="pct"/>
          </w:tcPr>
          <w:p w14:paraId="28406F6E" w14:textId="77777777" w:rsidR="00A86FB2" w:rsidRPr="00072B62" w:rsidRDefault="00A86FB2" w:rsidP="00D6236D">
            <w:pPr>
              <w:pStyle w:val="afb"/>
              <w:widowControl/>
              <w:spacing w:line="276" w:lineRule="auto"/>
              <w:jc w:val="center"/>
              <w:rPr>
                <w:rFonts w:ascii="Times New Roman" w:hAnsi="Times New Roman" w:cs="Times New Roman"/>
              </w:rPr>
            </w:pPr>
            <w:r w:rsidRPr="00072B62">
              <w:rPr>
                <w:rFonts w:ascii="Times New Roman" w:hAnsi="Times New Roman" w:cs="Times New Roman"/>
              </w:rPr>
              <w:t>8.</w:t>
            </w:r>
          </w:p>
        </w:tc>
        <w:tc>
          <w:tcPr>
            <w:tcW w:w="2788" w:type="pct"/>
            <w:hideMark/>
          </w:tcPr>
          <w:p w14:paraId="4A3E31B3" w14:textId="6A320EAF" w:rsidR="00A86FB2" w:rsidRPr="00072B62" w:rsidRDefault="00A86FB2" w:rsidP="00D6236D">
            <w:pPr>
              <w:keepLines/>
              <w:rPr>
                <w:rStyle w:val="110"/>
                <w:rFonts w:ascii="Times New Roman" w:hAnsi="Times New Roman"/>
              </w:rPr>
            </w:pPr>
            <w:r w:rsidRPr="00072B62">
              <w:rPr>
                <w:rStyle w:val="110"/>
                <w:rFonts w:ascii="Times New Roman" w:hAnsi="Times New Roman"/>
              </w:rPr>
              <w:t xml:space="preserve">Проверка соблюдения условий хранения материальных носителей ПДн</w:t>
            </w:r>
          </w:p>
        </w:tc>
        <w:tc>
          <w:tcPr>
            <w:tcW w:w="1020" w:type="pct"/>
            <w:hideMark/>
          </w:tcPr>
          <w:p w14:paraId="4F058182" w14:textId="77777777" w:rsidR="00A86FB2" w:rsidRPr="00072B62" w:rsidRDefault="00A86FB2" w:rsidP="00D6236D">
            <w:pPr>
              <w:jc w:val="center"/>
              <w:rPr>
                <w:rFonts w:ascii="Times New Roman" w:hAnsi="Times New Roman"/>
                <w:sz w:val="22"/>
              </w:rPr>
            </w:pPr>
            <w:r w:rsidRPr="00072B62">
              <w:rPr>
                <w:rStyle w:val="110"/>
                <w:rFonts w:ascii="Times New Roman" w:hAnsi="Times New Roman"/>
              </w:rPr>
              <w:t>Раз в полгода</w:t>
            </w:r>
          </w:p>
        </w:tc>
        <w:tc>
          <w:tcPr>
            <w:tcW w:w="936" w:type="pct"/>
            <w:hideMark/>
          </w:tcPr>
          <w:p w14:paraId="21463E22" w14:textId="77777777" w:rsidR="00A86FB2" w:rsidRPr="00072B62" w:rsidRDefault="00A86FB2" w:rsidP="00D6236D">
            <w:pPr>
              <w:jc w:val="center"/>
              <w:rPr>
                <w:rFonts w:ascii="Times New Roman" w:hAnsi="Times New Roman"/>
                <w:sz w:val="22"/>
              </w:rPr>
            </w:pPr>
          </w:p>
        </w:tc>
      </w:tr>
      <w:tr w:rsidR="00A86FB2" w:rsidRPr="00072B62" w14:paraId="3481486C" w14:textId="77777777" w:rsidTr="00D6236D">
        <w:tc>
          <w:tcPr>
            <w:tcW w:w="256" w:type="pct"/>
          </w:tcPr>
          <w:p w14:paraId="52E0019E" w14:textId="77777777" w:rsidR="00A86FB2" w:rsidRPr="00072B62" w:rsidRDefault="00A86FB2" w:rsidP="00D6236D">
            <w:pPr>
              <w:pStyle w:val="afb"/>
              <w:widowControl/>
              <w:spacing w:line="276" w:lineRule="auto"/>
              <w:jc w:val="center"/>
              <w:rPr>
                <w:rFonts w:ascii="Times New Roman" w:hAnsi="Times New Roman" w:cs="Times New Roman"/>
              </w:rPr>
            </w:pPr>
            <w:r w:rsidRPr="00072B62">
              <w:rPr>
                <w:rFonts w:ascii="Times New Roman" w:hAnsi="Times New Roman" w:cs="Times New Roman"/>
              </w:rPr>
              <w:lastRenderedPageBreak/>
              <w:t>9.</w:t>
            </w:r>
          </w:p>
        </w:tc>
        <w:tc>
          <w:tcPr>
            <w:tcW w:w="2788" w:type="pct"/>
            <w:hideMark/>
          </w:tcPr>
          <w:p w14:paraId="168F77FD" w14:textId="00C5A0B4" w:rsidR="00A86FB2" w:rsidRPr="00072B62" w:rsidRDefault="00A86FB2" w:rsidP="00D6236D">
            <w:pPr>
              <w:keepLines/>
              <w:rPr>
                <w:rStyle w:val="110"/>
                <w:rFonts w:ascii="Times New Roman" w:hAnsi="Times New Roman"/>
              </w:rPr>
            </w:pPr>
            <w:r w:rsidRPr="00072B62">
              <w:rPr>
                <w:rStyle w:val="110"/>
                <w:rFonts w:ascii="Times New Roman" w:hAnsi="Times New Roman"/>
              </w:rPr>
              <w:t xml:space="preserve">Проверка состояния актуальности Уведомления об обработке (намерении осуществлять обработку) ПДн</w:t>
            </w:r>
          </w:p>
        </w:tc>
        <w:tc>
          <w:tcPr>
            <w:tcW w:w="1020" w:type="pct"/>
            <w:hideMark/>
          </w:tcPr>
          <w:p w14:paraId="18FADEAF" w14:textId="77777777" w:rsidR="00A86FB2" w:rsidRPr="00072B62" w:rsidRDefault="00A86FB2" w:rsidP="00D6236D">
            <w:pPr>
              <w:jc w:val="center"/>
              <w:rPr>
                <w:rFonts w:ascii="Times New Roman" w:hAnsi="Times New Roman"/>
                <w:sz w:val="22"/>
              </w:rPr>
            </w:pPr>
            <w:r w:rsidRPr="00072B62">
              <w:rPr>
                <w:rStyle w:val="110"/>
                <w:rFonts w:ascii="Times New Roman" w:hAnsi="Times New Roman"/>
              </w:rPr>
              <w:t>Раз в полгода</w:t>
            </w:r>
          </w:p>
        </w:tc>
        <w:tc>
          <w:tcPr>
            <w:tcW w:w="936" w:type="pct"/>
            <w:hideMark/>
          </w:tcPr>
          <w:p w14:paraId="6B3D94C5" w14:textId="77777777" w:rsidR="00A86FB2" w:rsidRPr="00072B62" w:rsidRDefault="00A86FB2" w:rsidP="00D6236D">
            <w:pPr>
              <w:jc w:val="center"/>
              <w:rPr>
                <w:rFonts w:ascii="Times New Roman" w:hAnsi="Times New Roman"/>
                <w:sz w:val="22"/>
              </w:rPr>
            </w:pPr>
          </w:p>
        </w:tc>
      </w:tr>
      <w:tr w:rsidR="00A86FB2" w:rsidRPr="00072B62" w14:paraId="48AD0C9C" w14:textId="77777777" w:rsidTr="00D6236D">
        <w:tc>
          <w:tcPr>
            <w:tcW w:w="256" w:type="pct"/>
          </w:tcPr>
          <w:p w14:paraId="5EC41EA4" w14:textId="77777777" w:rsidR="00A86FB2" w:rsidRPr="00072B62" w:rsidRDefault="00A86FB2" w:rsidP="00D6236D">
            <w:pPr>
              <w:pStyle w:val="afb"/>
              <w:widowControl/>
              <w:spacing w:line="276" w:lineRule="auto"/>
              <w:jc w:val="center"/>
              <w:rPr>
                <w:rFonts w:ascii="Times New Roman" w:hAnsi="Times New Roman" w:cs="Times New Roman"/>
              </w:rPr>
            </w:pPr>
            <w:r w:rsidRPr="00072B62">
              <w:rPr>
                <w:rFonts w:ascii="Times New Roman" w:hAnsi="Times New Roman" w:cs="Times New Roman"/>
              </w:rPr>
              <w:t>10.</w:t>
            </w:r>
          </w:p>
        </w:tc>
        <w:tc>
          <w:tcPr>
            <w:tcW w:w="2788" w:type="pct"/>
            <w:hideMark/>
          </w:tcPr>
          <w:p w14:paraId="1A9D5AB1" w14:textId="3C087FD2" w:rsidR="00A86FB2" w:rsidRPr="00072B62" w:rsidRDefault="00A86FB2" w:rsidP="00D6236D">
            <w:pPr>
              <w:keepLines/>
              <w:rPr>
                <w:rStyle w:val="110"/>
                <w:rFonts w:ascii="Times New Roman" w:hAnsi="Times New Roman"/>
              </w:rPr>
            </w:pPr>
            <w:r w:rsidRPr="00072B62">
              <w:rPr>
                <w:rStyle w:val="110"/>
                <w:rFonts w:ascii="Times New Roman" w:hAnsi="Times New Roman"/>
              </w:rPr>
              <w:t xml:space="preserve">Поддержание в актуальном состоянии организационно-распорядительных документов по вопросам обработки ПДн, в том числе документов, определяющих политику </w:t>
              <w:t xml:space="preserve">ООО «Кибероснова»</w:t>
              <w:t xml:space="preserve"> в отношении обработки ПДн</w:t>
            </w:r>
          </w:p>
        </w:tc>
        <w:tc>
          <w:tcPr>
            <w:tcW w:w="1020" w:type="pct"/>
            <w:hideMark/>
          </w:tcPr>
          <w:p w14:paraId="21ACF718" w14:textId="77777777" w:rsidR="00A86FB2" w:rsidRPr="00072B62" w:rsidRDefault="00A86FB2" w:rsidP="00D6236D">
            <w:pPr>
              <w:jc w:val="center"/>
              <w:rPr>
                <w:rFonts w:ascii="Times New Roman" w:hAnsi="Times New Roman"/>
                <w:sz w:val="22"/>
              </w:rPr>
            </w:pPr>
            <w:r w:rsidRPr="00072B62">
              <w:rPr>
                <w:rStyle w:val="110"/>
                <w:rFonts w:ascii="Times New Roman" w:hAnsi="Times New Roman"/>
              </w:rPr>
              <w:t>Раз в полгода</w:t>
            </w:r>
          </w:p>
        </w:tc>
        <w:tc>
          <w:tcPr>
            <w:tcW w:w="936" w:type="pct"/>
            <w:hideMark/>
          </w:tcPr>
          <w:p w14:paraId="03900F71" w14:textId="77777777" w:rsidR="00A86FB2" w:rsidRPr="00072B62" w:rsidRDefault="00A86FB2" w:rsidP="00D6236D">
            <w:pPr>
              <w:jc w:val="center"/>
              <w:rPr>
                <w:rFonts w:ascii="Times New Roman" w:hAnsi="Times New Roman"/>
                <w:sz w:val="22"/>
              </w:rPr>
            </w:pPr>
          </w:p>
        </w:tc>
      </w:tr>
      <w:tr w:rsidR="00A86FB2" w:rsidRPr="00072B62" w14:paraId="72B5800C" w14:textId="77777777" w:rsidTr="00D6236D">
        <w:tc>
          <w:tcPr>
            <w:tcW w:w="256" w:type="pct"/>
          </w:tcPr>
          <w:p w14:paraId="31C99D1B" w14:textId="77777777" w:rsidR="00A86FB2" w:rsidRPr="00072B62" w:rsidRDefault="00A86FB2" w:rsidP="00D6236D">
            <w:pPr>
              <w:pStyle w:val="afb"/>
              <w:widowControl/>
              <w:spacing w:line="276" w:lineRule="auto"/>
              <w:jc w:val="center"/>
              <w:rPr>
                <w:rFonts w:ascii="Times New Roman" w:hAnsi="Times New Roman" w:cs="Times New Roman"/>
              </w:rPr>
            </w:pPr>
            <w:r w:rsidRPr="00072B62">
              <w:rPr>
                <w:rFonts w:ascii="Times New Roman" w:hAnsi="Times New Roman" w:cs="Times New Roman"/>
              </w:rPr>
              <w:t>11.</w:t>
            </w:r>
          </w:p>
        </w:tc>
        <w:tc>
          <w:tcPr>
            <w:tcW w:w="2788" w:type="pct"/>
            <w:hideMark/>
          </w:tcPr>
          <w:p w14:paraId="042BD71D" w14:textId="1A9A7F97" w:rsidR="00A86FB2" w:rsidRPr="00072B62" w:rsidRDefault="00A86FB2" w:rsidP="00D6236D">
            <w:pPr>
              <w:keepLines/>
              <w:rPr>
                <w:rStyle w:val="110"/>
                <w:rFonts w:ascii="Times New Roman" w:hAnsi="Times New Roman"/>
              </w:rPr>
            </w:pPr>
            <w:r w:rsidRPr="00072B62">
              <w:rPr>
                <w:rStyle w:val="110"/>
                <w:rFonts w:ascii="Times New Roman" w:hAnsi="Times New Roman"/>
              </w:rPr>
              <w:t xml:space="preserve">Организация анализа и пересмотра имеющихся угроз безопасности ПДн, а также предсказание появления новых, еще неизвестных, угроз</w:t>
            </w:r>
          </w:p>
        </w:tc>
        <w:tc>
          <w:tcPr>
            <w:tcW w:w="1020" w:type="pct"/>
            <w:hideMark/>
          </w:tcPr>
          <w:p w14:paraId="20E81601" w14:textId="77777777" w:rsidR="00A86FB2" w:rsidRPr="00072B62" w:rsidRDefault="00A86FB2" w:rsidP="00D6236D">
            <w:pPr>
              <w:jc w:val="center"/>
              <w:rPr>
                <w:rFonts w:ascii="Times New Roman" w:hAnsi="Times New Roman"/>
                <w:sz w:val="22"/>
              </w:rPr>
            </w:pPr>
            <w:r w:rsidRPr="00072B62">
              <w:rPr>
                <w:rStyle w:val="110"/>
                <w:rFonts w:ascii="Times New Roman" w:hAnsi="Times New Roman"/>
              </w:rPr>
              <w:t>Ежегодно</w:t>
            </w:r>
          </w:p>
        </w:tc>
        <w:tc>
          <w:tcPr>
            <w:tcW w:w="936" w:type="pct"/>
            <w:hideMark/>
          </w:tcPr>
          <w:p w14:paraId="02A0ED1F" w14:textId="77777777" w:rsidR="00A86FB2" w:rsidRPr="00072B62" w:rsidRDefault="00A86FB2" w:rsidP="00D6236D">
            <w:pPr>
              <w:jc w:val="center"/>
              <w:rPr>
                <w:rFonts w:ascii="Times New Roman" w:hAnsi="Times New Roman"/>
                <w:sz w:val="22"/>
              </w:rPr>
            </w:pPr>
          </w:p>
        </w:tc>
      </w:tr>
      <w:tr w:rsidR="00A86FB2" w:rsidRPr="00072B62" w14:paraId="4683577C" w14:textId="77777777" w:rsidTr="00D6236D">
        <w:tc>
          <w:tcPr>
            <w:tcW w:w="256" w:type="pct"/>
          </w:tcPr>
          <w:p w14:paraId="37FE38A2" w14:textId="77777777" w:rsidR="00A86FB2" w:rsidRPr="00072B62" w:rsidRDefault="00A86FB2" w:rsidP="00D6236D">
            <w:pPr>
              <w:pStyle w:val="afb"/>
              <w:widowControl/>
              <w:spacing w:line="276" w:lineRule="auto"/>
              <w:jc w:val="center"/>
              <w:rPr>
                <w:rFonts w:ascii="Times New Roman" w:hAnsi="Times New Roman" w:cs="Times New Roman"/>
              </w:rPr>
            </w:pPr>
            <w:r w:rsidRPr="00072B62">
              <w:rPr>
                <w:rFonts w:ascii="Times New Roman" w:hAnsi="Times New Roman" w:cs="Times New Roman"/>
              </w:rPr>
              <w:t>12.</w:t>
            </w:r>
          </w:p>
        </w:tc>
        <w:tc>
          <w:tcPr>
            <w:tcW w:w="2788" w:type="pct"/>
            <w:hideMark/>
          </w:tcPr>
          <w:p w14:paraId="68BD6B51" w14:textId="2420DF33" w:rsidR="00A86FB2" w:rsidRPr="00072B62" w:rsidRDefault="00A86FB2" w:rsidP="00D6236D">
            <w:pPr>
              <w:keepLines/>
              <w:rPr>
                <w:rStyle w:val="110"/>
                <w:rFonts w:ascii="Times New Roman" w:hAnsi="Times New Roman"/>
              </w:rPr>
            </w:pPr>
            <w:r w:rsidRPr="00072B62">
              <w:rPr>
                <w:rStyle w:val="110"/>
                <w:rFonts w:ascii="Times New Roman" w:hAnsi="Times New Roman"/>
              </w:rPr>
              <w:t xml:space="preserve">Оценка вреда, который может быть причинен субъектам ПДн в случае нарушения ФЗ-152 «О персональных данных»</w:t>
            </w:r>
          </w:p>
        </w:tc>
        <w:tc>
          <w:tcPr>
            <w:tcW w:w="1020" w:type="pct"/>
            <w:hideMark/>
          </w:tcPr>
          <w:p w14:paraId="45CAE0E9" w14:textId="77777777" w:rsidR="00A86FB2" w:rsidRPr="00072B62" w:rsidRDefault="00A86FB2" w:rsidP="00D6236D">
            <w:pPr>
              <w:jc w:val="center"/>
              <w:rPr>
                <w:rFonts w:ascii="Times New Roman" w:hAnsi="Times New Roman"/>
                <w:sz w:val="22"/>
              </w:rPr>
            </w:pPr>
            <w:r w:rsidRPr="00072B62">
              <w:rPr>
                <w:rStyle w:val="110"/>
                <w:rFonts w:ascii="Times New Roman" w:hAnsi="Times New Roman"/>
              </w:rPr>
              <w:t>Ежегодно</w:t>
            </w:r>
          </w:p>
        </w:tc>
        <w:tc>
          <w:tcPr>
            <w:tcW w:w="936" w:type="pct"/>
            <w:hideMark/>
          </w:tcPr>
          <w:p w14:paraId="1323265C" w14:textId="77777777" w:rsidR="00A86FB2" w:rsidRPr="00072B62" w:rsidRDefault="00A86FB2" w:rsidP="00D6236D">
            <w:pPr>
              <w:jc w:val="center"/>
              <w:rPr>
                <w:rFonts w:ascii="Times New Roman" w:hAnsi="Times New Roman"/>
                <w:sz w:val="22"/>
              </w:rPr>
            </w:pPr>
          </w:p>
        </w:tc>
      </w:tr>
      <w:tr w:rsidR="00A86FB2" w:rsidRPr="00072B62" w14:paraId="329F3287" w14:textId="77777777" w:rsidTr="00D6236D">
        <w:tc>
          <w:tcPr>
            <w:tcW w:w="256" w:type="pct"/>
          </w:tcPr>
          <w:p w14:paraId="37C01580" w14:textId="77777777" w:rsidR="00A86FB2" w:rsidRPr="00072B62" w:rsidRDefault="00A86FB2" w:rsidP="00D6236D">
            <w:pPr>
              <w:pStyle w:val="afb"/>
              <w:widowControl/>
              <w:spacing w:line="276" w:lineRule="auto"/>
              <w:jc w:val="center"/>
              <w:rPr>
                <w:rFonts w:ascii="Times New Roman" w:hAnsi="Times New Roman" w:cs="Times New Roman"/>
              </w:rPr>
            </w:pPr>
            <w:r w:rsidRPr="00072B62">
              <w:rPr>
                <w:rFonts w:ascii="Times New Roman" w:hAnsi="Times New Roman" w:cs="Times New Roman"/>
              </w:rPr>
              <w:t>13.</w:t>
            </w:r>
          </w:p>
        </w:tc>
        <w:tc>
          <w:tcPr>
            <w:tcW w:w="2788" w:type="pct"/>
            <w:hideMark/>
          </w:tcPr>
          <w:p w14:paraId="76E80427" w14:textId="5CFA667B" w:rsidR="00A86FB2" w:rsidRPr="00072B62" w:rsidRDefault="00A86FB2" w:rsidP="00D6236D">
            <w:pPr>
              <w:keepLines/>
              <w:rPr>
                <w:rStyle w:val="110"/>
                <w:rFonts w:ascii="Times New Roman" w:hAnsi="Times New Roman"/>
              </w:rPr>
            </w:pPr>
            <w:r w:rsidRPr="00072B62">
              <w:rPr>
                <w:rStyle w:val="110"/>
                <w:rFonts w:ascii="Times New Roman" w:hAnsi="Times New Roman"/>
              </w:rPr>
              <w:t xml:space="preserve">Проверка применения для обеспечения безопасности ПДн средств защиты информации, прошедших в установленном порядке процедуру соответствия</w:t>
            </w:r>
          </w:p>
        </w:tc>
        <w:tc>
          <w:tcPr>
            <w:tcW w:w="1020" w:type="pct"/>
            <w:hideMark/>
          </w:tcPr>
          <w:p w14:paraId="3DF45477" w14:textId="77777777" w:rsidR="00A86FB2" w:rsidRPr="00072B62" w:rsidRDefault="00A86FB2" w:rsidP="00D6236D">
            <w:pPr>
              <w:jc w:val="center"/>
              <w:rPr>
                <w:rFonts w:ascii="Times New Roman" w:hAnsi="Times New Roman"/>
                <w:sz w:val="22"/>
              </w:rPr>
            </w:pPr>
            <w:r w:rsidRPr="00072B62">
              <w:rPr>
                <w:rStyle w:val="110"/>
                <w:rFonts w:ascii="Times New Roman" w:hAnsi="Times New Roman"/>
              </w:rPr>
              <w:t>Раз в полгода</w:t>
            </w:r>
          </w:p>
        </w:tc>
        <w:tc>
          <w:tcPr>
            <w:tcW w:w="936" w:type="pct"/>
            <w:hideMark/>
          </w:tcPr>
          <w:p w14:paraId="61591C4A" w14:textId="77777777" w:rsidR="00A86FB2" w:rsidRPr="00072B62" w:rsidRDefault="00A86FB2" w:rsidP="00D6236D">
            <w:pPr>
              <w:jc w:val="center"/>
              <w:rPr>
                <w:rFonts w:ascii="Times New Roman" w:hAnsi="Times New Roman"/>
                <w:sz w:val="22"/>
              </w:rPr>
            </w:pPr>
          </w:p>
        </w:tc>
      </w:tr>
      <w:tr w:rsidR="00A86FB2" w:rsidRPr="00072B62" w14:paraId="13ACFD27" w14:textId="77777777" w:rsidTr="00D6236D">
        <w:tc>
          <w:tcPr>
            <w:tcW w:w="256" w:type="pct"/>
          </w:tcPr>
          <w:p w14:paraId="2062313F" w14:textId="77777777" w:rsidR="00A86FB2" w:rsidRPr="00072B62" w:rsidRDefault="00A86FB2" w:rsidP="00D6236D">
            <w:pPr>
              <w:pStyle w:val="afb"/>
              <w:widowControl/>
              <w:spacing w:line="276" w:lineRule="auto"/>
              <w:jc w:val="center"/>
              <w:rPr>
                <w:rFonts w:ascii="Times New Roman" w:hAnsi="Times New Roman" w:cs="Times New Roman"/>
              </w:rPr>
            </w:pPr>
            <w:r w:rsidRPr="00072B62">
              <w:rPr>
                <w:rFonts w:ascii="Times New Roman" w:hAnsi="Times New Roman" w:cs="Times New Roman"/>
              </w:rPr>
              <w:t>14.</w:t>
            </w:r>
          </w:p>
        </w:tc>
        <w:tc>
          <w:tcPr>
            <w:tcW w:w="2788" w:type="pct"/>
            <w:hideMark/>
          </w:tcPr>
          <w:p w14:paraId="39F37E38" w14:textId="24100AAE" w:rsidR="00A86FB2" w:rsidRPr="00072B62" w:rsidRDefault="00A86FB2" w:rsidP="00D6236D">
            <w:pPr>
              <w:keepLines/>
              <w:rPr>
                <w:rStyle w:val="110"/>
                <w:rFonts w:ascii="Times New Roman" w:hAnsi="Times New Roman"/>
              </w:rPr>
            </w:pPr>
            <w:r w:rsidRPr="00072B62">
              <w:rPr>
                <w:rStyle w:val="110"/>
                <w:rFonts w:ascii="Times New Roman" w:hAnsi="Times New Roman"/>
              </w:rPr>
              <w:t xml:space="preserve">Оценка эффективности принимаемых мер по обеспечению безопасности ПДн до ввода в эксплуатацию ИСПДн</w:t>
            </w:r>
          </w:p>
        </w:tc>
        <w:tc>
          <w:tcPr>
            <w:tcW w:w="1020" w:type="pct"/>
            <w:hideMark/>
          </w:tcPr>
          <w:p w14:paraId="4D3E012F" w14:textId="77777777" w:rsidR="00A86FB2" w:rsidRPr="00072B62" w:rsidRDefault="00A86FB2" w:rsidP="00D6236D">
            <w:pPr>
              <w:jc w:val="center"/>
              <w:rPr>
                <w:rFonts w:ascii="Times New Roman" w:hAnsi="Times New Roman"/>
                <w:sz w:val="22"/>
              </w:rPr>
            </w:pPr>
            <w:r w:rsidRPr="00072B62">
              <w:rPr>
                <w:rStyle w:val="110"/>
                <w:rFonts w:ascii="Times New Roman" w:hAnsi="Times New Roman"/>
              </w:rPr>
              <w:t>При необходимости</w:t>
            </w:r>
          </w:p>
        </w:tc>
        <w:tc>
          <w:tcPr>
            <w:tcW w:w="936" w:type="pct"/>
            <w:hideMark/>
          </w:tcPr>
          <w:p w14:paraId="5EC055EB" w14:textId="77777777" w:rsidR="00A86FB2" w:rsidRPr="00072B62" w:rsidRDefault="00A86FB2" w:rsidP="00D6236D">
            <w:pPr>
              <w:jc w:val="center"/>
              <w:rPr>
                <w:rFonts w:ascii="Times New Roman" w:hAnsi="Times New Roman"/>
                <w:sz w:val="22"/>
              </w:rPr>
            </w:pPr>
          </w:p>
        </w:tc>
      </w:tr>
      <w:tr w:rsidR="00A86FB2" w:rsidRPr="00072B62" w14:paraId="2FB27659" w14:textId="77777777" w:rsidTr="00D6236D">
        <w:tc>
          <w:tcPr>
            <w:tcW w:w="256" w:type="pct"/>
          </w:tcPr>
          <w:p w14:paraId="6E788068" w14:textId="77777777" w:rsidR="00A86FB2" w:rsidRPr="00072B62" w:rsidRDefault="00A86FB2" w:rsidP="00D6236D">
            <w:pPr>
              <w:pStyle w:val="afb"/>
              <w:widowControl/>
              <w:spacing w:line="276" w:lineRule="auto"/>
              <w:jc w:val="center"/>
              <w:rPr>
                <w:rFonts w:ascii="Times New Roman" w:hAnsi="Times New Roman" w:cs="Times New Roman"/>
              </w:rPr>
            </w:pPr>
            <w:r w:rsidRPr="00072B62">
              <w:rPr>
                <w:rFonts w:ascii="Times New Roman" w:hAnsi="Times New Roman" w:cs="Times New Roman"/>
              </w:rPr>
              <w:t>15.</w:t>
            </w:r>
          </w:p>
        </w:tc>
        <w:tc>
          <w:tcPr>
            <w:tcW w:w="2788" w:type="pct"/>
            <w:hideMark/>
          </w:tcPr>
          <w:p w14:paraId="61CFE455" w14:textId="28713608" w:rsidR="00A86FB2" w:rsidRPr="00072B62" w:rsidRDefault="00A86FB2" w:rsidP="00D6236D">
            <w:pPr>
              <w:keepLines/>
              <w:rPr>
                <w:rStyle w:val="110"/>
                <w:rFonts w:ascii="Times New Roman" w:hAnsi="Times New Roman"/>
              </w:rPr>
            </w:pPr>
            <w:r w:rsidRPr="00072B62">
              <w:rPr>
                <w:rStyle w:val="110"/>
                <w:rFonts w:ascii="Times New Roman" w:hAnsi="Times New Roman"/>
              </w:rPr>
              <w:t xml:space="preserve">Контроль учета машинных носителей ПДн</w:t>
            </w:r>
          </w:p>
        </w:tc>
        <w:tc>
          <w:tcPr>
            <w:tcW w:w="1020" w:type="pct"/>
            <w:hideMark/>
          </w:tcPr>
          <w:p w14:paraId="7F777A86" w14:textId="77777777" w:rsidR="00A86FB2" w:rsidRPr="00072B62" w:rsidRDefault="00A86FB2" w:rsidP="00D6236D">
            <w:pPr>
              <w:jc w:val="center"/>
              <w:rPr>
                <w:rFonts w:ascii="Times New Roman" w:hAnsi="Times New Roman"/>
                <w:sz w:val="22"/>
              </w:rPr>
            </w:pPr>
            <w:r w:rsidRPr="00072B62">
              <w:rPr>
                <w:rStyle w:val="110"/>
                <w:rFonts w:ascii="Times New Roman" w:hAnsi="Times New Roman"/>
              </w:rPr>
              <w:t>Раз в полгода</w:t>
            </w:r>
          </w:p>
        </w:tc>
        <w:tc>
          <w:tcPr>
            <w:tcW w:w="936" w:type="pct"/>
            <w:hideMark/>
          </w:tcPr>
          <w:p w14:paraId="25A46B3B" w14:textId="77777777" w:rsidR="00A86FB2" w:rsidRPr="00072B62" w:rsidRDefault="00A86FB2" w:rsidP="00D6236D">
            <w:pPr>
              <w:jc w:val="center"/>
              <w:rPr>
                <w:rFonts w:ascii="Times New Roman" w:hAnsi="Times New Roman"/>
                <w:sz w:val="22"/>
              </w:rPr>
            </w:pPr>
          </w:p>
        </w:tc>
      </w:tr>
      <w:tr w:rsidR="00A86FB2" w:rsidRPr="00072B62" w14:paraId="4F1AB0D8" w14:textId="77777777" w:rsidTr="00D6236D">
        <w:tc>
          <w:tcPr>
            <w:tcW w:w="256" w:type="pct"/>
          </w:tcPr>
          <w:p w14:paraId="6C730BD9" w14:textId="77777777" w:rsidR="00A86FB2" w:rsidRPr="00072B62" w:rsidRDefault="00A86FB2" w:rsidP="00D6236D">
            <w:pPr>
              <w:pStyle w:val="afb"/>
              <w:widowControl/>
              <w:spacing w:line="276" w:lineRule="auto"/>
              <w:jc w:val="center"/>
              <w:rPr>
                <w:rFonts w:ascii="Times New Roman" w:hAnsi="Times New Roman" w:cs="Times New Roman"/>
              </w:rPr>
            </w:pPr>
            <w:r w:rsidRPr="00072B62">
              <w:rPr>
                <w:rFonts w:ascii="Times New Roman" w:hAnsi="Times New Roman" w:cs="Times New Roman"/>
              </w:rPr>
              <w:t>16.</w:t>
            </w:r>
          </w:p>
        </w:tc>
        <w:tc>
          <w:tcPr>
            <w:tcW w:w="2788" w:type="pct"/>
            <w:hideMark/>
          </w:tcPr>
          <w:p w14:paraId="01EE56E4" w14:textId="5A70231B" w:rsidR="00A86FB2" w:rsidRPr="00072B62" w:rsidRDefault="00A86FB2" w:rsidP="00D6236D">
            <w:pPr>
              <w:keepLines/>
              <w:rPr>
                <w:rStyle w:val="110"/>
                <w:rFonts w:ascii="Times New Roman" w:hAnsi="Times New Roman"/>
              </w:rPr>
            </w:pPr>
            <w:r w:rsidRPr="00072B62">
              <w:rPr>
                <w:rStyle w:val="110"/>
                <w:rFonts w:ascii="Times New Roman" w:hAnsi="Times New Roman"/>
              </w:rPr>
              <w:t xml:space="preserve">Контроль за принимаемыми мерами по обеспечению безопасности ПДн и уровня защищенности ПДн в ИСПДн</w:t>
            </w:r>
          </w:p>
        </w:tc>
        <w:tc>
          <w:tcPr>
            <w:tcW w:w="1020" w:type="pct"/>
            <w:hideMark/>
          </w:tcPr>
          <w:p w14:paraId="2F880C0C" w14:textId="77777777" w:rsidR="00A86FB2" w:rsidRPr="00072B62" w:rsidRDefault="00A86FB2" w:rsidP="00D6236D">
            <w:pPr>
              <w:jc w:val="center"/>
              <w:rPr>
                <w:rFonts w:ascii="Times New Roman" w:hAnsi="Times New Roman"/>
                <w:sz w:val="22"/>
              </w:rPr>
            </w:pPr>
            <w:r w:rsidRPr="00072B62">
              <w:rPr>
                <w:rStyle w:val="110"/>
                <w:rFonts w:ascii="Times New Roman" w:hAnsi="Times New Roman"/>
              </w:rPr>
              <w:t>Раз в полгода</w:t>
            </w:r>
          </w:p>
        </w:tc>
        <w:tc>
          <w:tcPr>
            <w:tcW w:w="936" w:type="pct"/>
            <w:hideMark/>
          </w:tcPr>
          <w:p w14:paraId="1142EA14" w14:textId="77777777" w:rsidR="00A86FB2" w:rsidRPr="00072B62" w:rsidRDefault="00A86FB2" w:rsidP="00D6236D">
            <w:pPr>
              <w:jc w:val="center"/>
              <w:rPr>
                <w:rFonts w:ascii="Times New Roman" w:hAnsi="Times New Roman"/>
                <w:sz w:val="22"/>
              </w:rPr>
            </w:pPr>
          </w:p>
        </w:tc>
      </w:tr>
      <w:tr w:rsidR="00A86FB2" w:rsidRPr="00072B62" w14:paraId="66CAE6A3" w14:textId="77777777" w:rsidTr="00D6236D">
        <w:tc>
          <w:tcPr>
            <w:tcW w:w="256" w:type="pct"/>
          </w:tcPr>
          <w:p w14:paraId="4DFF356B" w14:textId="77777777" w:rsidR="00A86FB2" w:rsidRPr="00072B62" w:rsidRDefault="00A86FB2" w:rsidP="00D6236D">
            <w:pPr>
              <w:pStyle w:val="afb"/>
              <w:widowControl/>
              <w:spacing w:line="276" w:lineRule="auto"/>
              <w:jc w:val="center"/>
              <w:rPr>
                <w:rFonts w:ascii="Times New Roman" w:hAnsi="Times New Roman" w:cs="Times New Roman"/>
              </w:rPr>
            </w:pPr>
            <w:r w:rsidRPr="00072B62">
              <w:rPr>
                <w:rFonts w:ascii="Times New Roman" w:hAnsi="Times New Roman" w:cs="Times New Roman"/>
              </w:rPr>
              <w:t>17.</w:t>
            </w:r>
          </w:p>
        </w:tc>
        <w:tc>
          <w:tcPr>
            <w:tcW w:w="2788" w:type="pct"/>
            <w:hideMark/>
          </w:tcPr>
          <w:p w14:paraId="7400E8C4" w14:textId="2B71CF88" w:rsidR="00A86FB2" w:rsidRPr="00072B62" w:rsidRDefault="00A86FB2" w:rsidP="00D6236D">
            <w:pPr>
              <w:keepLines/>
              <w:rPr>
                <w:rStyle w:val="110"/>
                <w:rFonts w:ascii="Times New Roman" w:hAnsi="Times New Roman"/>
              </w:rPr>
            </w:pPr>
            <w:r w:rsidRPr="00072B62">
              <w:rPr>
                <w:rStyle w:val="110"/>
                <w:rFonts w:ascii="Times New Roman" w:hAnsi="Times New Roman"/>
              </w:rPr>
              <w:t xml:space="preserve">Контроль правил генерации и смены паролей пользователей, заведения и удаления учетных записей пользователей, реализации правил разграничения доступом, полномочий пользователей в ИСПДн</w:t>
            </w:r>
          </w:p>
        </w:tc>
        <w:tc>
          <w:tcPr>
            <w:tcW w:w="1020" w:type="pct"/>
            <w:hideMark/>
          </w:tcPr>
          <w:p w14:paraId="61EE90A0" w14:textId="77777777" w:rsidR="00A86FB2" w:rsidRPr="00072B62" w:rsidRDefault="00A86FB2" w:rsidP="00D6236D">
            <w:pPr>
              <w:jc w:val="center"/>
              <w:rPr>
                <w:rFonts w:ascii="Times New Roman" w:hAnsi="Times New Roman"/>
                <w:sz w:val="22"/>
              </w:rPr>
            </w:pPr>
            <w:r w:rsidRPr="00072B62">
              <w:rPr>
                <w:rStyle w:val="110"/>
                <w:rFonts w:ascii="Times New Roman" w:hAnsi="Times New Roman"/>
              </w:rPr>
              <w:t>Ежеквартально</w:t>
            </w:r>
          </w:p>
        </w:tc>
        <w:tc>
          <w:tcPr>
            <w:tcW w:w="936" w:type="pct"/>
            <w:hideMark/>
          </w:tcPr>
          <w:p w14:paraId="182F39D9" w14:textId="77777777" w:rsidR="00A86FB2" w:rsidRPr="00072B62" w:rsidRDefault="00A86FB2" w:rsidP="00D6236D">
            <w:pPr>
              <w:jc w:val="center"/>
              <w:rPr>
                <w:rFonts w:ascii="Times New Roman" w:hAnsi="Times New Roman"/>
                <w:sz w:val="22"/>
              </w:rPr>
            </w:pPr>
          </w:p>
        </w:tc>
      </w:tr>
      <w:tr w:rsidR="00A86FB2" w:rsidRPr="00072B62" w14:paraId="0A489738" w14:textId="77777777" w:rsidTr="00D6236D">
        <w:tc>
          <w:tcPr>
            <w:tcW w:w="256" w:type="pct"/>
          </w:tcPr>
          <w:p w14:paraId="10FEECE2" w14:textId="77777777" w:rsidR="00A86FB2" w:rsidRPr="00072B62" w:rsidRDefault="00A86FB2" w:rsidP="00D6236D">
            <w:pPr>
              <w:pStyle w:val="afb"/>
              <w:widowControl/>
              <w:spacing w:line="276" w:lineRule="auto"/>
              <w:jc w:val="center"/>
              <w:rPr>
                <w:rFonts w:ascii="Times New Roman" w:hAnsi="Times New Roman" w:cs="Times New Roman"/>
              </w:rPr>
            </w:pPr>
            <w:r w:rsidRPr="00072B62">
              <w:rPr>
                <w:rFonts w:ascii="Times New Roman" w:hAnsi="Times New Roman" w:cs="Times New Roman"/>
              </w:rPr>
              <w:t>18.</w:t>
            </w:r>
          </w:p>
        </w:tc>
        <w:tc>
          <w:tcPr>
            <w:tcW w:w="2788" w:type="pct"/>
            <w:hideMark/>
          </w:tcPr>
          <w:p w14:paraId="081EB41A" w14:textId="43BE55BB" w:rsidR="00A86FB2" w:rsidRPr="00072B62" w:rsidRDefault="00A86FB2" w:rsidP="00D6236D">
            <w:pPr>
              <w:keepLines/>
              <w:rPr>
                <w:rStyle w:val="110"/>
                <w:rFonts w:ascii="Times New Roman" w:hAnsi="Times New Roman"/>
              </w:rPr>
            </w:pPr>
            <w:r w:rsidRPr="00072B62">
              <w:rPr>
                <w:rStyle w:val="110"/>
                <w:rFonts w:ascii="Times New Roman" w:hAnsi="Times New Roman"/>
              </w:rPr>
              <w:t xml:space="preserve">Контроль внесения изменений в структурно-функциональные характеристики ИСПДн</w:t>
            </w:r>
          </w:p>
        </w:tc>
        <w:tc>
          <w:tcPr>
            <w:tcW w:w="1020" w:type="pct"/>
            <w:hideMark/>
          </w:tcPr>
          <w:p w14:paraId="1CEFF55B" w14:textId="77777777" w:rsidR="00A86FB2" w:rsidRPr="00072B62" w:rsidRDefault="00A86FB2" w:rsidP="00D6236D">
            <w:pPr>
              <w:jc w:val="center"/>
              <w:rPr>
                <w:rFonts w:ascii="Times New Roman" w:hAnsi="Times New Roman"/>
                <w:sz w:val="22"/>
              </w:rPr>
            </w:pPr>
            <w:r w:rsidRPr="00072B62">
              <w:rPr>
                <w:rStyle w:val="110"/>
                <w:rFonts w:ascii="Times New Roman" w:hAnsi="Times New Roman"/>
              </w:rPr>
              <w:t>Ежеквартально</w:t>
            </w:r>
          </w:p>
        </w:tc>
        <w:tc>
          <w:tcPr>
            <w:tcW w:w="936" w:type="pct"/>
            <w:hideMark/>
          </w:tcPr>
          <w:p w14:paraId="3CA46878" w14:textId="77777777" w:rsidR="00A86FB2" w:rsidRPr="00072B62" w:rsidRDefault="00A86FB2" w:rsidP="00D6236D">
            <w:pPr>
              <w:jc w:val="center"/>
              <w:rPr>
                <w:rFonts w:ascii="Times New Roman" w:hAnsi="Times New Roman"/>
                <w:sz w:val="22"/>
              </w:rPr>
            </w:pPr>
          </w:p>
        </w:tc>
      </w:tr>
      <w:tr w:rsidR="00A86FB2" w:rsidRPr="00072B62" w14:paraId="03C54B45" w14:textId="77777777" w:rsidTr="00D6236D">
        <w:tc>
          <w:tcPr>
            <w:tcW w:w="256" w:type="pct"/>
          </w:tcPr>
          <w:p w14:paraId="1DDDE7BC" w14:textId="77777777" w:rsidR="00A86FB2" w:rsidRPr="00072B62" w:rsidRDefault="00A86FB2" w:rsidP="00D6236D">
            <w:pPr>
              <w:pStyle w:val="afb"/>
              <w:widowControl/>
              <w:spacing w:line="276" w:lineRule="auto"/>
              <w:jc w:val="center"/>
              <w:rPr>
                <w:rFonts w:ascii="Times New Roman" w:hAnsi="Times New Roman" w:cs="Times New Roman"/>
              </w:rPr>
            </w:pPr>
            <w:r w:rsidRPr="00072B62">
              <w:rPr>
                <w:rFonts w:ascii="Times New Roman" w:hAnsi="Times New Roman" w:cs="Times New Roman"/>
              </w:rPr>
              <w:t>19.</w:t>
            </w:r>
          </w:p>
        </w:tc>
        <w:tc>
          <w:tcPr>
            <w:tcW w:w="2788" w:type="pct"/>
            <w:hideMark/>
          </w:tcPr>
          <w:p w14:paraId="295605F1" w14:textId="53F6D16D" w:rsidR="00A86FB2" w:rsidRPr="00072B62" w:rsidRDefault="00A86FB2" w:rsidP="00D6236D">
            <w:pPr>
              <w:keepLines/>
              <w:rPr>
                <w:rStyle w:val="110"/>
                <w:rFonts w:ascii="Times New Roman" w:hAnsi="Times New Roman"/>
              </w:rPr>
            </w:pPr>
            <w:r w:rsidRPr="00072B62">
              <w:rPr>
                <w:rStyle w:val="110"/>
                <w:rFonts w:ascii="Times New Roman" w:hAnsi="Times New Roman"/>
              </w:rPr>
              <w:t>Контроль корректности настроек средств защиты информации</w:t>
            </w:r>
          </w:p>
        </w:tc>
        <w:tc>
          <w:tcPr>
            <w:tcW w:w="1020" w:type="pct"/>
            <w:hideMark/>
          </w:tcPr>
          <w:p w14:paraId="642EABB1" w14:textId="77777777" w:rsidR="00A86FB2" w:rsidRPr="00072B62" w:rsidRDefault="00A86FB2" w:rsidP="00D6236D">
            <w:pPr>
              <w:jc w:val="center"/>
              <w:rPr>
                <w:rFonts w:ascii="Times New Roman" w:hAnsi="Times New Roman"/>
                <w:sz w:val="22"/>
              </w:rPr>
            </w:pPr>
            <w:r w:rsidRPr="00072B62">
              <w:rPr>
                <w:rStyle w:val="110"/>
                <w:rFonts w:ascii="Times New Roman" w:hAnsi="Times New Roman"/>
              </w:rPr>
              <w:t>Раз в полгода</w:t>
            </w:r>
          </w:p>
        </w:tc>
        <w:tc>
          <w:tcPr>
            <w:tcW w:w="936" w:type="pct"/>
            <w:hideMark/>
          </w:tcPr>
          <w:p w14:paraId="6D7D8788" w14:textId="77777777" w:rsidR="00A86FB2" w:rsidRPr="00072B62" w:rsidRDefault="00A86FB2" w:rsidP="00D6236D">
            <w:pPr>
              <w:jc w:val="center"/>
              <w:rPr>
                <w:rFonts w:ascii="Times New Roman" w:hAnsi="Times New Roman"/>
                <w:sz w:val="22"/>
              </w:rPr>
            </w:pPr>
          </w:p>
        </w:tc>
      </w:tr>
      <w:tr w:rsidR="00A86FB2" w:rsidRPr="00072B62" w14:paraId="3B664E73" w14:textId="77777777" w:rsidTr="00D6236D">
        <w:tc>
          <w:tcPr>
            <w:tcW w:w="256" w:type="pct"/>
          </w:tcPr>
          <w:p w14:paraId="42E5480B" w14:textId="77777777" w:rsidR="00A86FB2" w:rsidRPr="00072B62" w:rsidRDefault="00A86FB2" w:rsidP="00D6236D">
            <w:pPr>
              <w:pStyle w:val="afb"/>
              <w:widowControl/>
              <w:spacing w:line="276" w:lineRule="auto"/>
              <w:jc w:val="center"/>
              <w:rPr>
                <w:rFonts w:ascii="Times New Roman" w:hAnsi="Times New Roman" w:cs="Times New Roman"/>
              </w:rPr>
            </w:pPr>
            <w:r w:rsidRPr="00072B62">
              <w:rPr>
                <w:rFonts w:ascii="Times New Roman" w:hAnsi="Times New Roman" w:cs="Times New Roman"/>
              </w:rPr>
              <w:t>20.</w:t>
            </w:r>
          </w:p>
        </w:tc>
        <w:tc>
          <w:tcPr>
            <w:tcW w:w="2788" w:type="pct"/>
            <w:hideMark/>
          </w:tcPr>
          <w:p w14:paraId="1B5BA433" w14:textId="5616A815" w:rsidR="00A86FB2" w:rsidRPr="00072B62" w:rsidRDefault="00A86FB2" w:rsidP="00D6236D">
            <w:pPr>
              <w:keepLines/>
              <w:rPr>
                <w:rStyle w:val="110"/>
                <w:rFonts w:ascii="Times New Roman" w:hAnsi="Times New Roman"/>
              </w:rPr>
            </w:pPr>
            <w:r w:rsidRPr="00072B62">
              <w:rPr>
                <w:rStyle w:val="110"/>
                <w:rFonts w:ascii="Times New Roman" w:hAnsi="Times New Roman"/>
              </w:rPr>
              <w:t>Контроль за обеспечением резервного копирования</w:t>
            </w:r>
          </w:p>
        </w:tc>
        <w:tc>
          <w:tcPr>
            <w:tcW w:w="1020" w:type="pct"/>
            <w:hideMark/>
          </w:tcPr>
          <w:p w14:paraId="25B6FF56" w14:textId="77777777" w:rsidR="00A86FB2" w:rsidRPr="00072B62" w:rsidRDefault="00A86FB2" w:rsidP="00D6236D">
            <w:pPr>
              <w:jc w:val="center"/>
              <w:rPr>
                <w:rFonts w:ascii="Times New Roman" w:hAnsi="Times New Roman"/>
                <w:sz w:val="22"/>
              </w:rPr>
            </w:pPr>
            <w:r w:rsidRPr="00072B62">
              <w:rPr>
                <w:rStyle w:val="110"/>
                <w:rFonts w:ascii="Times New Roman" w:hAnsi="Times New Roman"/>
              </w:rPr>
              <w:t>Ежеквартально</w:t>
            </w:r>
          </w:p>
        </w:tc>
        <w:tc>
          <w:tcPr>
            <w:tcW w:w="936" w:type="pct"/>
            <w:hideMark/>
          </w:tcPr>
          <w:p w14:paraId="786E52AA" w14:textId="77777777" w:rsidR="00A86FB2" w:rsidRPr="00072B62" w:rsidRDefault="00A86FB2" w:rsidP="00D6236D">
            <w:pPr>
              <w:jc w:val="center"/>
              <w:rPr>
                <w:rFonts w:ascii="Times New Roman" w:hAnsi="Times New Roman"/>
                <w:sz w:val="22"/>
              </w:rPr>
            </w:pPr>
          </w:p>
        </w:tc>
      </w:tr>
      <w:tr w:rsidR="00A86FB2" w:rsidRPr="00072B62" w14:paraId="7E94E3DF" w14:textId="77777777" w:rsidTr="00D6236D">
        <w:tc>
          <w:tcPr>
            <w:tcW w:w="256" w:type="pct"/>
          </w:tcPr>
          <w:p w14:paraId="5EDC7402" w14:textId="77777777" w:rsidR="00A86FB2" w:rsidRPr="00072B62" w:rsidRDefault="00A86FB2" w:rsidP="00D6236D">
            <w:pPr>
              <w:pStyle w:val="afb"/>
              <w:widowControl/>
              <w:spacing w:line="276" w:lineRule="auto"/>
              <w:jc w:val="center"/>
              <w:rPr>
                <w:rFonts w:ascii="Times New Roman" w:hAnsi="Times New Roman" w:cs="Times New Roman"/>
              </w:rPr>
            </w:pPr>
            <w:r w:rsidRPr="00072B62">
              <w:rPr>
                <w:rFonts w:ascii="Times New Roman" w:hAnsi="Times New Roman" w:cs="Times New Roman"/>
              </w:rPr>
              <w:t>21.</w:t>
            </w:r>
          </w:p>
        </w:tc>
        <w:tc>
          <w:tcPr>
            <w:tcW w:w="2788" w:type="pct"/>
            <w:hideMark/>
          </w:tcPr>
          <w:p w14:paraId="2C0905AF" w14:textId="511FCE10" w:rsidR="00A86FB2" w:rsidRPr="00072B62" w:rsidRDefault="00A86FB2" w:rsidP="00D6236D">
            <w:pPr>
              <w:keepLines/>
              <w:rPr>
                <w:rStyle w:val="110"/>
                <w:rFonts w:ascii="Times New Roman" w:hAnsi="Times New Roman"/>
              </w:rPr>
            </w:pPr>
            <w:r w:rsidRPr="00072B62">
              <w:rPr>
                <w:rStyle w:val="110"/>
                <w:rFonts w:ascii="Times New Roman" w:hAnsi="Times New Roman"/>
              </w:rPr>
              <w:t xml:space="preserve">Поддержание в актуальном состоянии организационно-распорядительных документов по вопросам защиты ПДн </w:t>
            </w:r>
          </w:p>
        </w:tc>
        <w:tc>
          <w:tcPr>
            <w:tcW w:w="1020" w:type="pct"/>
            <w:hideMark/>
          </w:tcPr>
          <w:p w14:paraId="712BDC65" w14:textId="77777777" w:rsidR="00A86FB2" w:rsidRPr="00072B62" w:rsidRDefault="00A86FB2" w:rsidP="00D6236D">
            <w:pPr>
              <w:jc w:val="center"/>
              <w:rPr>
                <w:rFonts w:ascii="Times New Roman" w:hAnsi="Times New Roman"/>
                <w:sz w:val="22"/>
              </w:rPr>
            </w:pPr>
            <w:r w:rsidRPr="00072B62">
              <w:rPr>
                <w:rStyle w:val="110"/>
                <w:rFonts w:ascii="Times New Roman" w:hAnsi="Times New Roman"/>
              </w:rPr>
              <w:t>Раз в полгода</w:t>
            </w:r>
          </w:p>
        </w:tc>
        <w:tc>
          <w:tcPr>
            <w:tcW w:w="936" w:type="pct"/>
            <w:hideMark/>
          </w:tcPr>
          <w:p w14:paraId="3AB2F605" w14:textId="77777777" w:rsidR="00A86FB2" w:rsidRPr="00072B62" w:rsidRDefault="00A86FB2" w:rsidP="00D6236D">
            <w:pPr>
              <w:jc w:val="center"/>
              <w:rPr>
                <w:rFonts w:ascii="Times New Roman" w:hAnsi="Times New Roman"/>
                <w:sz w:val="22"/>
              </w:rPr>
            </w:pPr>
          </w:p>
        </w:tc>
      </w:tr>
    </w:tbl>
    <w:p w14:paraId="2C8ABE34" w14:textId="77777777" w:rsidR="00AA2586" w:rsidRPr="00F6095C" w:rsidRDefault="00AA2586" w:rsidP="0065338D">
      <w:pPr>
        <w:tabs>
          <w:tab w:val="left" w:pos="1080"/>
        </w:tabs>
        <w:autoSpaceDE w:val="0"/>
        <w:autoSpaceDN w:val="0"/>
        <w:adjustRightInd w:val="0"/>
        <w:rPr>
          <w:rFonts w:ascii="Times New Roman" w:hAnsi="Times New Roman"/>
          <w:sz w:val="28"/>
          <w:szCs w:val="28"/>
          <w:lang w:val="en-US"/>
        </w:rPr>
      </w:pPr>
    </w:p>
    <w:p w14:paraId="61AFA75B" w14:textId="77777777" w:rsidR="00AA2586" w:rsidRPr="00F6095C" w:rsidRDefault="00AA2586" w:rsidP="0065338D">
      <w:pPr>
        <w:tabs>
          <w:tab w:val="left" w:pos="1080"/>
        </w:tabs>
        <w:autoSpaceDE w:val="0"/>
        <w:autoSpaceDN w:val="0"/>
        <w:adjustRightInd w:val="0"/>
        <w:ind w:firstLine="720"/>
        <w:rPr>
          <w:rFonts w:ascii="Times New Roman" w:hAnsi="Times New Roman"/>
          <w:sz w:val="28"/>
          <w:szCs w:val="28"/>
        </w:rPr>
        <w:sectPr w:rsidR="00AA2586" w:rsidRPr="00F6095C" w:rsidSect="00716353">
          <w:type w:val="continuous"/>
          <w:pgSz w:w="11907" w:h="16840" w:code="9"/>
          <w:pgMar w:top="1134" w:right="850" w:bottom="1134" w:left="1701" w:header="709" w:footer="709" w:gutter="0"/>
          <w:pgNumType w:start="1"/>
          <w:cols w:space="720"/>
          <w:noEndnote/>
          <w:titlePg/>
          <w:docGrid w:linePitch="354"/>
        </w:sectPr>
      </w:pPr>
    </w:p>
    <w:p w14:paraId="712118A8" w14:textId="77777777" w:rsidR="00072B62" w:rsidRDefault="00072B62" w:rsidP="0065338D">
      <w:pPr>
        <w:rPr>
          <w:rStyle w:val="af6"/>
          <w:rFonts w:ascii="Times New Roman" w:hAnsi="Times New Roman"/>
          <w:sz w:val="24"/>
          <w:szCs w:val="28"/>
        </w:rPr>
      </w:pPr>
      <w:r>
        <w:rPr>
          <w:rStyle w:val="af6"/>
          <w:rFonts w:ascii="Times New Roman" w:hAnsi="Times New Roman"/>
          <w:sz w:val="24"/>
          <w:szCs w:val="28"/>
        </w:rPr>
        <w:br w:type="page"/>
      </w:r>
    </w:p>
    <w:p w14:paraId="2112096A" w14:textId="257769C3" w:rsidR="00C51936" w:rsidRPr="00072B62" w:rsidRDefault="001C7E13" w:rsidP="0065338D">
      <w:pPr>
        <w:pStyle w:val="af3"/>
        <w:rPr>
          <w:rStyle w:val="af6"/>
          <w:rFonts w:ascii="Times New Roman" w:hAnsi="Times New Roman"/>
          <w:sz w:val="24"/>
          <w:szCs w:val="28"/>
        </w:rPr>
      </w:pPr>
      <w:r w:rsidRPr="00072B62">
        <w:rPr>
          <w:rStyle w:val="af6"/>
          <w:rFonts w:ascii="Times New Roman" w:hAnsi="Times New Roman"/>
          <w:sz w:val="24"/>
          <w:szCs w:val="28"/>
        </w:rPr>
        <w:lastRenderedPageBreak/>
        <w:t xml:space="preserve">ПРИЛОЖЕНИЕ № 3</w:t>
      </w:r>
    </w:p>
    <w:p w14:paraId="647B2020" w14:textId="36C0B06E" w:rsidR="00C51936" w:rsidRPr="00072B62" w:rsidRDefault="00C51936" w:rsidP="0065338D">
      <w:pPr>
        <w:pStyle w:val="afe"/>
        <w:widowControl/>
        <w:rPr>
          <w:rFonts w:ascii="Times New Roman" w:hAnsi="Times New Roman" w:cs="Times New Roman"/>
          <w:sz w:val="24"/>
        </w:rPr>
      </w:pPr>
      <w:r w:rsidRPr="00072B62">
        <w:rPr>
          <w:rFonts w:ascii="Times New Roman" w:hAnsi="Times New Roman" w:cs="Times New Roman"/>
          <w:noProof/>
          <w:sz w:val="24"/>
        </w:rPr>
        <w:t xml:space="preserve">к Положению по организации и проведению работ по обеспечению безопасности персональных данных при их обработке в информационных системах персональных данных </w:t>
        <w:t xml:space="preserve">ООО «Кибероснова»</w:t>
      </w:r>
    </w:p>
    <w:p w14:paraId="3BA4E8A4" w14:textId="0B51AB31" w:rsidR="00C51936" w:rsidRPr="00072B62" w:rsidRDefault="00C51936" w:rsidP="0065338D">
      <w:pPr>
        <w:pStyle w:val="afe"/>
        <w:widowControl/>
        <w:rPr>
          <w:rFonts w:ascii="Times New Roman" w:hAnsi="Times New Roman" w:cs="Times New Roman"/>
          <w:noProof/>
          <w:sz w:val="24"/>
        </w:rPr>
      </w:pPr>
      <w:r w:rsidRPr="00072B62">
        <w:rPr>
          <w:rFonts w:ascii="Times New Roman" w:hAnsi="Times New Roman" w:cs="Times New Roman"/>
          <w:noProof/>
          <w:sz w:val="24"/>
        </w:rPr>
        <w:t xml:space="preserve">от «</w:t>
        <w:t xml:space="preserve">25</w:t>
        <w:t xml:space="preserve">» </w:t>
        <w:t xml:space="preserve">сентября</w:t>
        <w:t xml:space="preserve"> </w:t>
        <w:t xml:space="preserve">2026</w:t>
        <w:t xml:space="preserve"> г.</w:t>
      </w:r>
    </w:p>
    <w:p w14:paraId="502DC2E9" w14:textId="5D4FCACB" w:rsidR="00C51936" w:rsidRPr="00072B62" w:rsidRDefault="00C51936" w:rsidP="0065338D">
      <w:pPr>
        <w:pStyle w:val="aff1"/>
        <w:spacing w:before="240" w:after="240"/>
        <w:rPr>
          <w:rFonts w:ascii="Times New Roman" w:hAnsi="Times New Roman" w:cs="Times New Roman"/>
          <w:sz w:val="28"/>
          <w:szCs w:val="28"/>
        </w:rPr>
      </w:pPr>
      <w:r w:rsidRPr="00952019">
        <w:rPr>
          <w:rFonts w:ascii="Times New Roman" w:hAnsi="Times New Roman" w:cs="Times New Roman"/>
          <w:sz w:val="24"/>
          <w:szCs w:val="28"/>
        </w:rPr>
        <w:t xml:space="preserve">Отчет о результатах проведения внутренней проверки режима обработки и защиты персональных данных в </w:t>
        <w:t xml:space="preserve">ООО «Кибероснова»</w:t>
      </w:r>
    </w:p>
    <w:p w14:paraId="7ECD13F2" w14:textId="47CCD812" w:rsidR="00C51936" w:rsidRPr="00E667D7" w:rsidRDefault="00C51936" w:rsidP="0065338D">
      <w:pPr>
        <w:pStyle w:val="13"/>
        <w:numPr>
          <w:ilvl w:val="0"/>
          <w:numId w:val="8"/>
        </w:numPr>
        <w:suppressAutoHyphens/>
        <w:spacing w:line="240" w:lineRule="auto"/>
        <w:ind w:left="0" w:firstLine="709"/>
        <w:rPr>
          <w:rFonts w:ascii="Times New Roman" w:hAnsi="Times New Roman"/>
          <w:sz w:val="24"/>
        </w:rPr>
      </w:pPr>
      <w:r w:rsidRPr="00E667D7">
        <w:rPr>
          <w:rFonts w:ascii="Times New Roman" w:hAnsi="Times New Roman"/>
          <w:sz w:val="24"/>
        </w:rPr>
        <w:t xml:space="preserve">Внутренняя проверка произведена на основании Положения по организации и проведению работ по обеспечению безопасности персональных данных при их обработке в информационных системах персональных данных </w:t>
        <w:t xml:space="preserve">ООО «Кибероснова»</w:t>
        <w:t xml:space="preserve"> от «</w:t>
        <w:t xml:space="preserve">25</w:t>
        <w:t xml:space="preserve">» </w:t>
        <w:t xml:space="preserve">сентября</w:t>
        <w:t xml:space="preserve"> </w:t>
        <w:t xml:space="preserve">2026</w:t>
        <w:t xml:space="preserve"> г.</w:t>
      </w:r>
    </w:p>
    <w:p w14:paraId="1C83140A" w14:textId="77777777" w:rsidR="00C51936" w:rsidRPr="00E667D7" w:rsidRDefault="00C51936" w:rsidP="0065338D">
      <w:pPr>
        <w:pStyle w:val="13"/>
        <w:suppressAutoHyphens/>
        <w:spacing w:line="240" w:lineRule="auto"/>
        <w:ind w:left="709" w:firstLine="0"/>
        <w:rPr>
          <w:rFonts w:ascii="Times New Roman" w:hAnsi="Times New Roman"/>
          <w:sz w:val="24"/>
        </w:rPr>
      </w:pPr>
    </w:p>
    <w:p w14:paraId="0E5A4319" w14:textId="67577F48" w:rsidR="00FC5B83" w:rsidRPr="00E667D7" w:rsidRDefault="00C51936" w:rsidP="0065338D">
      <w:pPr>
        <w:pStyle w:val="13"/>
        <w:numPr>
          <w:ilvl w:val="0"/>
          <w:numId w:val="8"/>
        </w:numPr>
        <w:suppressAutoHyphens/>
        <w:spacing w:line="240" w:lineRule="auto"/>
        <w:ind w:left="0" w:firstLine="709"/>
        <w:rPr>
          <w:rFonts w:ascii="Times New Roman" w:hAnsi="Times New Roman"/>
          <w:sz w:val="24"/>
        </w:rPr>
      </w:pPr>
      <w:r>
        <w:rPr>
          <w:rFonts w:ascii="Times New Roman" w:hAnsi="Times New Roman"/>
          <w:sz w:val="24"/>
        </w:rPr>
        <w:t xml:space="preserve">Проверка проводилась «___» ______________20__ г. по адресу:</w:t>
      </w:r>
    </w:p>
    <w:p w14:paraId="6BA4977A" w14:textId="40DBA0F4" w:rsidR="00C51936" w:rsidRPr="00E667D7" w:rsidRDefault="00FC5B83" w:rsidP="0065338D">
      <w:pPr>
        <w:pStyle w:val="13"/>
        <w:suppressAutoHyphens/>
        <w:spacing w:line="240" w:lineRule="auto"/>
        <w:ind w:left="709" w:firstLine="0"/>
        <w:rPr>
          <w:rFonts w:ascii="Times New Roman" w:hAnsi="Times New Roman"/>
          <w:sz w:val="24"/>
        </w:rPr>
      </w:pPr>
      <w:r w:rsidRPr="00E667D7">
        <w:rPr>
          <w:rFonts w:ascii="Times New Roman" w:hAnsi="Times New Roman"/>
          <w:sz w:val="24"/>
        </w:rPr>
        <w:t>______________________________________________________________________</w:t>
      </w:r>
    </w:p>
    <w:p w14:paraId="44BA8024" w14:textId="4C82C132" w:rsidR="00FC5B83" w:rsidRPr="00E667D7" w:rsidRDefault="00FC5B83" w:rsidP="0065338D">
      <w:pPr>
        <w:pStyle w:val="13"/>
        <w:suppressAutoHyphens/>
        <w:spacing w:line="240" w:lineRule="auto"/>
        <w:ind w:left="709" w:firstLine="0"/>
        <w:rPr>
          <w:rFonts w:ascii="Times New Roman" w:hAnsi="Times New Roman"/>
          <w:sz w:val="24"/>
        </w:rPr>
      </w:pPr>
      <w:r w:rsidRPr="00E667D7">
        <w:rPr>
          <w:rFonts w:ascii="Times New Roman" w:hAnsi="Times New Roman"/>
          <w:sz w:val="24"/>
        </w:rPr>
        <w:t>______________________________________________________________________</w:t>
      </w:r>
    </w:p>
    <w:p w14:paraId="245406FA" w14:textId="77777777" w:rsidR="00C51936" w:rsidRPr="00E667D7" w:rsidRDefault="00C51936" w:rsidP="0065338D">
      <w:pPr>
        <w:pStyle w:val="13"/>
        <w:suppressAutoHyphens/>
        <w:spacing w:line="240" w:lineRule="auto"/>
        <w:ind w:firstLine="0"/>
        <w:rPr>
          <w:rFonts w:ascii="Times New Roman" w:hAnsi="Times New Roman"/>
          <w:sz w:val="24"/>
        </w:rPr>
      </w:pPr>
    </w:p>
    <w:p w14:paraId="469C6EC6" w14:textId="6D06DC37" w:rsidR="00C51936" w:rsidRPr="00E667D7" w:rsidRDefault="00C51936" w:rsidP="0065338D">
      <w:pPr>
        <w:pStyle w:val="13"/>
        <w:numPr>
          <w:ilvl w:val="0"/>
          <w:numId w:val="8"/>
        </w:numPr>
        <w:suppressAutoHyphens/>
        <w:spacing w:line="240" w:lineRule="auto"/>
        <w:ind w:left="0" w:firstLine="709"/>
        <w:rPr>
          <w:rFonts w:ascii="Times New Roman" w:hAnsi="Times New Roman"/>
          <w:sz w:val="24"/>
        </w:rPr>
      </w:pPr>
      <w:r w:rsidRPr="00E667D7">
        <w:rPr>
          <w:rFonts w:ascii="Times New Roman" w:hAnsi="Times New Roman"/>
          <w:sz w:val="24"/>
        </w:rPr>
        <w:t>В ходе проверки были проведены следующие мероприятия:</w:t>
      </w:r>
    </w:p>
    <w:p w14:paraId="7A52867B" w14:textId="0E9759D4" w:rsidR="00C51936" w:rsidRPr="00E667D7" w:rsidRDefault="006E7971" w:rsidP="0065338D">
      <w:pPr>
        <w:ind w:firstLine="709"/>
        <w:rPr>
          <w:rFonts w:ascii="Times New Roman" w:hAnsi="Times New Roman"/>
          <w:sz w:val="24"/>
          <w:szCs w:val="24"/>
        </w:rPr>
      </w:pPr>
      <w:r w:rsidRPr="00E667D7">
        <w:rPr>
          <w:rFonts w:ascii="Times New Roman" w:hAnsi="Times New Roman"/>
          <w:sz w:val="24"/>
          <w:szCs w:val="24"/>
        </w:rPr>
        <w:t xml:space="preserve">1) ____________________________________________________________________</w:t>
      </w:r>
    </w:p>
    <w:p w14:paraId="4AFE13BF" w14:textId="225B4ED8" w:rsidR="00C51936" w:rsidRPr="00E667D7" w:rsidRDefault="006E7971" w:rsidP="0065338D">
      <w:pPr>
        <w:ind w:firstLine="709"/>
        <w:rPr>
          <w:rFonts w:ascii="Times New Roman" w:hAnsi="Times New Roman"/>
          <w:sz w:val="24"/>
          <w:szCs w:val="24"/>
        </w:rPr>
      </w:pPr>
      <w:r>
        <w:rPr>
          <w:rFonts w:ascii="Times New Roman" w:hAnsi="Times New Roman"/>
          <w:sz w:val="24"/>
          <w:szCs w:val="24"/>
        </w:rPr>
        <w:t xml:space="preserve">2) _____________________________________________________________________</w:t>
      </w:r>
    </w:p>
    <w:p w14:paraId="104851FE" w14:textId="23EC6CAB" w:rsidR="00C51936" w:rsidRPr="00E667D7" w:rsidRDefault="006E7971" w:rsidP="0065338D">
      <w:pPr>
        <w:ind w:firstLine="709"/>
        <w:rPr>
          <w:rFonts w:ascii="Times New Roman" w:hAnsi="Times New Roman"/>
          <w:sz w:val="24"/>
          <w:szCs w:val="24"/>
        </w:rPr>
      </w:pPr>
      <w:r>
        <w:rPr>
          <w:rFonts w:ascii="Times New Roman" w:hAnsi="Times New Roman"/>
          <w:sz w:val="24"/>
          <w:szCs w:val="24"/>
        </w:rPr>
        <w:t xml:space="preserve">3) _____________________________________________________________________</w:t>
      </w:r>
    </w:p>
    <w:p w14:paraId="76EA48EA" w14:textId="40119870" w:rsidR="00C51936" w:rsidRPr="00E667D7" w:rsidRDefault="006E7971" w:rsidP="0065338D">
      <w:pPr>
        <w:ind w:firstLine="709"/>
        <w:rPr>
          <w:rFonts w:ascii="Times New Roman" w:hAnsi="Times New Roman"/>
          <w:sz w:val="24"/>
          <w:szCs w:val="24"/>
        </w:rPr>
      </w:pPr>
      <w:r>
        <w:rPr>
          <w:rFonts w:ascii="Times New Roman" w:hAnsi="Times New Roman"/>
          <w:sz w:val="24"/>
          <w:szCs w:val="24"/>
        </w:rPr>
        <w:t xml:space="preserve">4) _____________________________________________________________________</w:t>
      </w:r>
    </w:p>
    <w:p w14:paraId="417E3B50" w14:textId="77777777" w:rsidR="00C51936" w:rsidRPr="00E667D7" w:rsidRDefault="00C51936" w:rsidP="0065338D">
      <w:pPr>
        <w:pStyle w:val="a2"/>
        <w:numPr>
          <w:ilvl w:val="0"/>
          <w:numId w:val="0"/>
        </w:numPr>
        <w:suppressAutoHyphens/>
        <w:spacing w:line="240" w:lineRule="auto"/>
        <w:ind w:left="709"/>
        <w:rPr>
          <w:rFonts w:ascii="Times New Roman" w:hAnsi="Times New Roman"/>
          <w:sz w:val="24"/>
        </w:rPr>
      </w:pPr>
    </w:p>
    <w:p w14:paraId="22B65530" w14:textId="6CFD670E" w:rsidR="00C51936" w:rsidRPr="00E667D7" w:rsidRDefault="00C51936" w:rsidP="0065338D">
      <w:pPr>
        <w:pStyle w:val="13"/>
        <w:numPr>
          <w:ilvl w:val="0"/>
          <w:numId w:val="8"/>
        </w:numPr>
        <w:suppressAutoHyphens/>
        <w:spacing w:line="240" w:lineRule="auto"/>
        <w:ind w:left="0" w:firstLine="709"/>
        <w:rPr>
          <w:rFonts w:ascii="Times New Roman" w:hAnsi="Times New Roman"/>
          <w:sz w:val="24"/>
        </w:rPr>
      </w:pPr>
      <w:r w:rsidRPr="00E667D7">
        <w:rPr>
          <w:rFonts w:ascii="Times New Roman" w:hAnsi="Times New Roman"/>
          <w:sz w:val="24"/>
        </w:rPr>
        <w:t>Результаты проведения проверки:</w:t>
      </w:r>
    </w:p>
    <w:p w14:paraId="2D2A73A9" w14:textId="7E11E2FD" w:rsidR="006E7971" w:rsidRPr="00E667D7" w:rsidRDefault="006E7971" w:rsidP="0065338D">
      <w:pPr>
        <w:ind w:firstLine="709"/>
        <w:rPr>
          <w:rFonts w:ascii="Times New Roman" w:hAnsi="Times New Roman"/>
          <w:sz w:val="24"/>
          <w:szCs w:val="24"/>
        </w:rPr>
      </w:pPr>
      <w:r w:rsidRPr="00E667D7">
        <w:rPr>
          <w:rFonts w:ascii="Times New Roman" w:hAnsi="Times New Roman"/>
          <w:sz w:val="24"/>
          <w:szCs w:val="24"/>
        </w:rPr>
        <w:t>1) _____________________________________________________________________</w:t>
      </w:r>
    </w:p>
    <w:p w14:paraId="50A3F49C" w14:textId="0F3E101B" w:rsidR="006E7971" w:rsidRPr="00E667D7" w:rsidRDefault="006E7971" w:rsidP="0065338D">
      <w:pPr>
        <w:ind w:firstLine="709"/>
        <w:rPr>
          <w:rFonts w:ascii="Times New Roman" w:hAnsi="Times New Roman"/>
          <w:sz w:val="24"/>
          <w:szCs w:val="24"/>
        </w:rPr>
      </w:pPr>
      <w:r w:rsidRPr="00E667D7">
        <w:rPr>
          <w:rFonts w:ascii="Times New Roman" w:hAnsi="Times New Roman"/>
          <w:sz w:val="24"/>
          <w:szCs w:val="24"/>
        </w:rPr>
        <w:t>2) _____________________________________________________________________</w:t>
      </w:r>
    </w:p>
    <w:p w14:paraId="3CEBD2D3" w14:textId="5AFC8997" w:rsidR="006E7971" w:rsidRPr="00E667D7" w:rsidRDefault="006E7971" w:rsidP="0065338D">
      <w:pPr>
        <w:ind w:firstLine="709"/>
        <w:rPr>
          <w:rFonts w:ascii="Times New Roman" w:hAnsi="Times New Roman"/>
          <w:sz w:val="24"/>
          <w:szCs w:val="24"/>
        </w:rPr>
      </w:pPr>
      <w:r w:rsidRPr="00E667D7">
        <w:rPr>
          <w:rFonts w:ascii="Times New Roman" w:hAnsi="Times New Roman"/>
          <w:sz w:val="24"/>
          <w:szCs w:val="24"/>
        </w:rPr>
        <w:t>3) _____________________________________________________________________</w:t>
      </w:r>
    </w:p>
    <w:p w14:paraId="3E03AD70" w14:textId="25373F06" w:rsidR="006E7971" w:rsidRPr="00E667D7" w:rsidRDefault="006E7971" w:rsidP="0065338D">
      <w:pPr>
        <w:ind w:firstLine="709"/>
        <w:rPr>
          <w:rFonts w:ascii="Times New Roman" w:hAnsi="Times New Roman"/>
          <w:sz w:val="24"/>
          <w:szCs w:val="24"/>
        </w:rPr>
      </w:pPr>
      <w:r w:rsidRPr="00E667D7">
        <w:rPr>
          <w:rFonts w:ascii="Times New Roman" w:hAnsi="Times New Roman"/>
          <w:sz w:val="24"/>
          <w:szCs w:val="24"/>
        </w:rPr>
        <w:t>4) _____________________________________________________________________</w:t>
      </w:r>
    </w:p>
    <w:p w14:paraId="6DCEF08F" w14:textId="77777777" w:rsidR="00C51936" w:rsidRPr="00E667D7" w:rsidRDefault="00C51936" w:rsidP="0065338D">
      <w:pPr>
        <w:pStyle w:val="a2"/>
        <w:numPr>
          <w:ilvl w:val="0"/>
          <w:numId w:val="0"/>
        </w:numPr>
        <w:suppressAutoHyphens/>
        <w:spacing w:line="240" w:lineRule="auto"/>
        <w:ind w:left="709"/>
        <w:rPr>
          <w:rFonts w:ascii="Times New Roman" w:hAnsi="Times New Roman"/>
          <w:sz w:val="24"/>
        </w:rPr>
      </w:pPr>
    </w:p>
    <w:p w14:paraId="36EFA0DA" w14:textId="1DAAEF6A" w:rsidR="00C51936" w:rsidRPr="00E667D7" w:rsidRDefault="00C51936" w:rsidP="0065338D">
      <w:pPr>
        <w:pStyle w:val="13"/>
        <w:numPr>
          <w:ilvl w:val="0"/>
          <w:numId w:val="8"/>
        </w:numPr>
        <w:suppressAutoHyphens/>
        <w:spacing w:line="240" w:lineRule="auto"/>
        <w:ind w:left="0" w:firstLine="709"/>
        <w:rPr>
          <w:rFonts w:ascii="Times New Roman" w:hAnsi="Times New Roman"/>
          <w:sz w:val="24"/>
        </w:rPr>
      </w:pPr>
      <w:r w:rsidRPr="00E667D7">
        <w:rPr>
          <w:rFonts w:ascii="Times New Roman" w:hAnsi="Times New Roman"/>
          <w:sz w:val="24"/>
        </w:rPr>
        <w:t xml:space="preserve">Необходимые мероприятия.</w:t>
      </w:r>
    </w:p>
    <w:p w14:paraId="21FA8B43" w14:textId="625A764B" w:rsidR="00C51936" w:rsidRPr="00E667D7" w:rsidRDefault="00C51936" w:rsidP="0065338D">
      <w:pPr>
        <w:pStyle w:val="13"/>
        <w:suppressAutoHyphens/>
        <w:spacing w:line="240" w:lineRule="auto"/>
        <w:ind w:firstLine="709"/>
        <w:rPr>
          <w:rFonts w:ascii="Times New Roman" w:hAnsi="Times New Roman"/>
          <w:sz w:val="24"/>
        </w:rPr>
      </w:pPr>
      <w:r w:rsidRPr="00E667D7">
        <w:rPr>
          <w:rFonts w:ascii="Times New Roman" w:hAnsi="Times New Roman"/>
          <w:sz w:val="24"/>
        </w:rPr>
        <w:t xml:space="preserve">На основании проведения внутренней проверки режима обработки и защиты ПДн рекомендуется осуществить следующие мероприятия:</w:t>
      </w:r>
    </w:p>
    <w:p w14:paraId="5EC08014" w14:textId="53798280" w:rsidR="006E7971" w:rsidRPr="00E667D7" w:rsidRDefault="006E7971" w:rsidP="0065338D">
      <w:pPr>
        <w:ind w:firstLine="709"/>
        <w:rPr>
          <w:rFonts w:ascii="Times New Roman" w:hAnsi="Times New Roman"/>
          <w:sz w:val="24"/>
          <w:szCs w:val="24"/>
        </w:rPr>
      </w:pPr>
      <w:r w:rsidRPr="00E667D7">
        <w:rPr>
          <w:rFonts w:ascii="Times New Roman" w:hAnsi="Times New Roman"/>
          <w:sz w:val="24"/>
          <w:szCs w:val="24"/>
        </w:rPr>
        <w:t>1) _____________________________________________________________________</w:t>
      </w:r>
    </w:p>
    <w:p w14:paraId="19FE6D1D" w14:textId="7790409D" w:rsidR="006E7971" w:rsidRPr="00E667D7" w:rsidRDefault="006E7971" w:rsidP="0065338D">
      <w:pPr>
        <w:ind w:firstLine="709"/>
        <w:rPr>
          <w:rFonts w:ascii="Times New Roman" w:hAnsi="Times New Roman"/>
          <w:sz w:val="24"/>
          <w:szCs w:val="24"/>
        </w:rPr>
      </w:pPr>
      <w:r w:rsidRPr="00E667D7">
        <w:rPr>
          <w:rFonts w:ascii="Times New Roman" w:hAnsi="Times New Roman"/>
          <w:sz w:val="24"/>
          <w:szCs w:val="24"/>
        </w:rPr>
        <w:t>2) _____________________________________________________________________</w:t>
      </w:r>
    </w:p>
    <w:p w14:paraId="50ACAFF3" w14:textId="740BB840" w:rsidR="006E7971" w:rsidRPr="00E667D7" w:rsidRDefault="006E7971" w:rsidP="0065338D">
      <w:pPr>
        <w:ind w:firstLine="709"/>
        <w:rPr>
          <w:rFonts w:ascii="Times New Roman" w:hAnsi="Times New Roman"/>
          <w:sz w:val="24"/>
          <w:szCs w:val="24"/>
        </w:rPr>
      </w:pPr>
      <w:r w:rsidRPr="00E667D7">
        <w:rPr>
          <w:rFonts w:ascii="Times New Roman" w:hAnsi="Times New Roman"/>
          <w:sz w:val="24"/>
          <w:szCs w:val="24"/>
        </w:rPr>
        <w:t>3) _____________________________________________________________________</w:t>
      </w:r>
    </w:p>
    <w:p w14:paraId="0BE6E2E2" w14:textId="00A85AC7" w:rsidR="006E7971" w:rsidRPr="00E667D7" w:rsidRDefault="006E7971" w:rsidP="0065338D">
      <w:pPr>
        <w:ind w:firstLine="709"/>
        <w:rPr>
          <w:rFonts w:ascii="Times New Roman" w:hAnsi="Times New Roman"/>
          <w:sz w:val="24"/>
          <w:szCs w:val="24"/>
        </w:rPr>
      </w:pPr>
      <w:r w:rsidRPr="00E667D7">
        <w:rPr>
          <w:rFonts w:ascii="Times New Roman" w:hAnsi="Times New Roman"/>
          <w:sz w:val="24"/>
          <w:szCs w:val="24"/>
        </w:rPr>
        <w:t>4) _____________________________________________________________________</w:t>
      </w:r>
    </w:p>
    <w:p w14:paraId="47B5979A" w14:textId="6582671A" w:rsidR="00FC5B83" w:rsidRPr="00E667D7" w:rsidRDefault="00FC5B83" w:rsidP="0065338D">
      <w:pPr>
        <w:keepNext/>
        <w:autoSpaceDE w:val="0"/>
        <w:autoSpaceDN w:val="0"/>
        <w:adjustRightInd w:val="0"/>
        <w:jc w:val="center"/>
        <w:rPr>
          <w:rFonts w:ascii="Times New Roman" w:hAnsi="Times New Roman"/>
          <w:sz w:val="24"/>
          <w:szCs w:val="24"/>
        </w:rPr>
      </w:pPr>
      <w:r w:rsidRPr="00E667D7">
        <w:rPr>
          <w:rFonts w:ascii="Times New Roman" w:hAnsi="Times New Roman"/>
          <w:sz w:val="24"/>
          <w:szCs w:val="24"/>
        </w:rPr>
        <w:t xml:space="preserve">Подписи ответственных лиц, проводивших внутреннюю проверку режима обработки и защиты ПДн:</w:t>
      </w:r>
    </w:p>
    <w:tbl>
      <w:tblPr>
        <w:tblW w:w="5000" w:type="pct"/>
        <w:jc w:val="center"/>
        <w:tblLook w:val="04A0" w:firstRow="1" w:lastRow="0" w:firstColumn="1" w:lastColumn="0" w:noHBand="0" w:noVBand="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251"/>
        <w:gridCol w:w="302"/>
        <w:gridCol w:w="2910"/>
        <w:gridCol w:w="377"/>
        <w:gridCol w:w="2732"/>
      </w:tblGrid>
      <w:tr w:rsidR="00544EB5" w:rsidRPr="00E667D7" w14:paraId="3F95B5DD" w14:textId="77777777" w:rsidTr="00F41585">
        <w:trPr>
          <w:jc w:val="center"/>
        </w:trPr>
        <w:tc>
          <w:tcPr>
            <w:tcW w:w="1698" w:type="pct"/>
            <w:tcBorders>
              <w:top w:val="nil"/>
              <w:left w:val="nil"/>
              <w:bottom w:val="single" w:sz="4" w:space="0" w:color="auto"/>
              <w:right w:val="nil"/>
            </w:tcBorders>
          </w:tcPr>
          <w:p w14:paraId="3526BC2A" w14:textId="77777777" w:rsidR="00544EB5" w:rsidRPr="00E667D7" w:rsidRDefault="00544EB5" w:rsidP="0065338D">
            <w:pPr>
              <w:autoSpaceDE w:val="0"/>
              <w:autoSpaceDN w:val="0"/>
              <w:adjustRightInd w:val="0"/>
              <w:rPr>
                <w:rFonts w:ascii="Times New Roman" w:hAnsi="Times New Roman"/>
                <w:sz w:val="24"/>
                <w:szCs w:val="24"/>
                <w:vertAlign w:val="superscript"/>
              </w:rPr>
            </w:pPr>
          </w:p>
        </w:tc>
        <w:tc>
          <w:tcPr>
            <w:tcW w:w="158" w:type="pct"/>
          </w:tcPr>
          <w:p w14:paraId="2A0D5813" w14:textId="77777777" w:rsidR="00544EB5" w:rsidRPr="00E667D7" w:rsidRDefault="00544EB5" w:rsidP="0065338D">
            <w:pPr>
              <w:autoSpaceDE w:val="0"/>
              <w:autoSpaceDN w:val="0"/>
              <w:adjustRightInd w:val="0"/>
              <w:rPr>
                <w:rFonts w:ascii="Times New Roman" w:hAnsi="Times New Roman"/>
                <w:sz w:val="24"/>
                <w:szCs w:val="24"/>
                <w:vertAlign w:val="superscript"/>
              </w:rPr>
            </w:pPr>
          </w:p>
        </w:tc>
        <w:tc>
          <w:tcPr>
            <w:tcW w:w="1520" w:type="pct"/>
            <w:tcBorders>
              <w:top w:val="nil"/>
              <w:left w:val="nil"/>
              <w:bottom w:val="single" w:sz="6" w:space="0" w:color="auto"/>
              <w:right w:val="nil"/>
            </w:tcBorders>
          </w:tcPr>
          <w:p w14:paraId="5CF888F3" w14:textId="77777777" w:rsidR="00544EB5" w:rsidRPr="00E667D7" w:rsidRDefault="00544EB5" w:rsidP="0065338D">
            <w:pPr>
              <w:autoSpaceDE w:val="0"/>
              <w:autoSpaceDN w:val="0"/>
              <w:adjustRightInd w:val="0"/>
              <w:rPr>
                <w:rFonts w:ascii="Times New Roman" w:hAnsi="Times New Roman"/>
                <w:sz w:val="24"/>
                <w:szCs w:val="24"/>
                <w:vertAlign w:val="superscript"/>
              </w:rPr>
            </w:pPr>
          </w:p>
        </w:tc>
        <w:tc>
          <w:tcPr>
            <w:tcW w:w="197" w:type="pct"/>
          </w:tcPr>
          <w:p w14:paraId="45AAA705" w14:textId="77777777" w:rsidR="00544EB5" w:rsidRPr="00E667D7" w:rsidRDefault="00544EB5" w:rsidP="0065338D">
            <w:pPr>
              <w:autoSpaceDE w:val="0"/>
              <w:autoSpaceDN w:val="0"/>
              <w:adjustRightInd w:val="0"/>
              <w:rPr>
                <w:rFonts w:ascii="Times New Roman" w:hAnsi="Times New Roman"/>
                <w:sz w:val="24"/>
                <w:szCs w:val="24"/>
                <w:vertAlign w:val="superscript"/>
              </w:rPr>
            </w:pPr>
          </w:p>
        </w:tc>
        <w:tc>
          <w:tcPr>
            <w:tcW w:w="1427" w:type="pct"/>
            <w:tcBorders>
              <w:top w:val="nil"/>
              <w:left w:val="nil"/>
              <w:bottom w:val="single" w:sz="6" w:space="0" w:color="auto"/>
              <w:right w:val="nil"/>
            </w:tcBorders>
          </w:tcPr>
          <w:p w14:paraId="3ED6555D" w14:textId="77777777" w:rsidR="00544EB5" w:rsidRPr="00E667D7" w:rsidRDefault="00544EB5" w:rsidP="0065338D">
            <w:pPr>
              <w:autoSpaceDE w:val="0"/>
              <w:autoSpaceDN w:val="0"/>
              <w:adjustRightInd w:val="0"/>
              <w:rPr>
                <w:rFonts w:ascii="Times New Roman" w:hAnsi="Times New Roman"/>
                <w:sz w:val="24"/>
                <w:szCs w:val="24"/>
                <w:vertAlign w:val="superscript"/>
              </w:rPr>
            </w:pPr>
          </w:p>
        </w:tc>
      </w:tr>
      <w:tr w:rsidR="00544EB5" w:rsidRPr="008E5A32" w14:paraId="42A7993E" w14:textId="77777777" w:rsidTr="00F41585">
        <w:trPr>
          <w:jc w:val="center"/>
        </w:trPr>
        <w:tc>
          <w:tcPr>
            <w:tcW w:w="1698" w:type="pct"/>
            <w:tcBorders>
              <w:top w:val="single" w:sz="4" w:space="0" w:color="auto"/>
              <w:left w:val="nil"/>
              <w:right w:val="nil"/>
            </w:tcBorders>
            <w:hideMark/>
          </w:tcPr>
          <w:p w14:paraId="6D6EBA65" w14:textId="77777777" w:rsidR="00544EB5" w:rsidRPr="008E5A32" w:rsidRDefault="00544EB5" w:rsidP="0065338D">
            <w:pPr>
              <w:autoSpaceDE w:val="0"/>
              <w:autoSpaceDN w:val="0"/>
              <w:adjustRightInd w:val="0"/>
              <w:spacing w:line="240" w:lineRule="auto"/>
              <w:jc w:val="center"/>
              <w:rPr>
                <w:rFonts w:ascii="Times New Roman" w:hAnsi="Times New Roman"/>
                <w:sz w:val="20"/>
                <w:szCs w:val="20"/>
              </w:rPr>
            </w:pPr>
            <w:r w:rsidRPr="008E5A32">
              <w:rPr>
                <w:rFonts w:ascii="Times New Roman" w:hAnsi="Times New Roman"/>
                <w:sz w:val="20"/>
                <w:szCs w:val="20"/>
              </w:rPr>
              <w:t>(дата)</w:t>
            </w:r>
          </w:p>
        </w:tc>
        <w:tc>
          <w:tcPr>
            <w:tcW w:w="158" w:type="pct"/>
          </w:tcPr>
          <w:p w14:paraId="4BF1B019" w14:textId="77777777" w:rsidR="00544EB5" w:rsidRPr="008E5A32" w:rsidRDefault="00544EB5" w:rsidP="0065338D">
            <w:pPr>
              <w:autoSpaceDE w:val="0"/>
              <w:autoSpaceDN w:val="0"/>
              <w:adjustRightInd w:val="0"/>
              <w:jc w:val="center"/>
              <w:rPr>
                <w:rFonts w:ascii="Times New Roman" w:hAnsi="Times New Roman"/>
                <w:sz w:val="20"/>
                <w:szCs w:val="20"/>
              </w:rPr>
            </w:pPr>
          </w:p>
        </w:tc>
        <w:tc>
          <w:tcPr>
            <w:tcW w:w="1520" w:type="pct"/>
            <w:hideMark/>
          </w:tcPr>
          <w:p w14:paraId="11FD8F38" w14:textId="77777777" w:rsidR="00544EB5" w:rsidRPr="008E5A32" w:rsidRDefault="00544EB5" w:rsidP="0065338D">
            <w:pPr>
              <w:autoSpaceDE w:val="0"/>
              <w:autoSpaceDN w:val="0"/>
              <w:adjustRightInd w:val="0"/>
              <w:spacing w:line="240" w:lineRule="auto"/>
              <w:jc w:val="center"/>
              <w:rPr>
                <w:rFonts w:ascii="Times New Roman" w:hAnsi="Times New Roman"/>
                <w:sz w:val="20"/>
                <w:szCs w:val="20"/>
              </w:rPr>
            </w:pPr>
            <w:r w:rsidRPr="008E5A32">
              <w:rPr>
                <w:rFonts w:ascii="Times New Roman" w:hAnsi="Times New Roman"/>
                <w:sz w:val="20"/>
                <w:szCs w:val="20"/>
              </w:rPr>
              <w:t>(подпись)</w:t>
            </w:r>
          </w:p>
        </w:tc>
        <w:tc>
          <w:tcPr>
            <w:tcW w:w="197" w:type="pct"/>
          </w:tcPr>
          <w:p w14:paraId="476C0C8B" w14:textId="77777777" w:rsidR="00544EB5" w:rsidRPr="008E5A32" w:rsidRDefault="00544EB5" w:rsidP="0065338D">
            <w:pPr>
              <w:autoSpaceDE w:val="0"/>
              <w:autoSpaceDN w:val="0"/>
              <w:adjustRightInd w:val="0"/>
              <w:jc w:val="center"/>
              <w:rPr>
                <w:rFonts w:ascii="Times New Roman" w:hAnsi="Times New Roman"/>
                <w:sz w:val="20"/>
                <w:szCs w:val="20"/>
              </w:rPr>
            </w:pPr>
          </w:p>
        </w:tc>
        <w:tc>
          <w:tcPr>
            <w:tcW w:w="1427" w:type="pct"/>
            <w:hideMark/>
          </w:tcPr>
          <w:p w14:paraId="172A08FD" w14:textId="77777777" w:rsidR="00544EB5" w:rsidRPr="008E5A32" w:rsidRDefault="00544EB5" w:rsidP="0065338D">
            <w:pPr>
              <w:autoSpaceDE w:val="0"/>
              <w:autoSpaceDN w:val="0"/>
              <w:adjustRightInd w:val="0"/>
              <w:spacing w:line="240" w:lineRule="auto"/>
              <w:jc w:val="center"/>
              <w:rPr>
                <w:rFonts w:ascii="Times New Roman" w:hAnsi="Times New Roman"/>
                <w:sz w:val="20"/>
                <w:szCs w:val="20"/>
              </w:rPr>
            </w:pPr>
            <w:r w:rsidRPr="008E5A32">
              <w:rPr>
                <w:rFonts w:ascii="Times New Roman" w:hAnsi="Times New Roman"/>
                <w:sz w:val="20"/>
                <w:szCs w:val="20"/>
              </w:rPr>
              <w:t>(расшифровка подписи)</w:t>
            </w:r>
          </w:p>
        </w:tc>
      </w:tr>
      <w:tr w:rsidR="00544EB5" w:rsidRPr="00E667D7" w14:paraId="51BFE8D0" w14:textId="77777777" w:rsidTr="00F41585">
        <w:trPr>
          <w:jc w:val="center"/>
        </w:trPr>
        <w:tc>
          <w:tcPr>
            <w:tcW w:w="1698" w:type="pct"/>
            <w:tcBorders>
              <w:left w:val="nil"/>
              <w:bottom w:val="single" w:sz="4" w:space="0" w:color="auto"/>
              <w:right w:val="nil"/>
            </w:tcBorders>
            <w:hideMark/>
          </w:tcPr>
          <w:p w14:paraId="32AEB65E" w14:textId="77777777" w:rsidR="00544EB5" w:rsidRPr="00E667D7" w:rsidRDefault="00544EB5" w:rsidP="0065338D">
            <w:pPr>
              <w:autoSpaceDE w:val="0"/>
              <w:autoSpaceDN w:val="0"/>
              <w:adjustRightInd w:val="0"/>
              <w:spacing w:line="240" w:lineRule="auto"/>
              <w:jc w:val="center"/>
              <w:rPr>
                <w:rFonts w:ascii="Times New Roman" w:hAnsi="Times New Roman"/>
                <w:sz w:val="24"/>
                <w:szCs w:val="24"/>
              </w:rPr>
            </w:pPr>
          </w:p>
        </w:tc>
        <w:tc>
          <w:tcPr>
            <w:tcW w:w="158" w:type="pct"/>
          </w:tcPr>
          <w:p w14:paraId="7396FBA1" w14:textId="77777777" w:rsidR="00544EB5" w:rsidRPr="00E667D7" w:rsidRDefault="00544EB5" w:rsidP="0065338D">
            <w:pPr>
              <w:autoSpaceDE w:val="0"/>
              <w:autoSpaceDN w:val="0"/>
              <w:adjustRightInd w:val="0"/>
              <w:jc w:val="center"/>
              <w:rPr>
                <w:rFonts w:ascii="Times New Roman" w:hAnsi="Times New Roman"/>
                <w:sz w:val="24"/>
                <w:szCs w:val="24"/>
              </w:rPr>
            </w:pPr>
          </w:p>
        </w:tc>
        <w:tc>
          <w:tcPr>
            <w:tcW w:w="1520" w:type="pct"/>
            <w:tcBorders>
              <w:bottom w:val="single" w:sz="4" w:space="0" w:color="auto"/>
            </w:tcBorders>
            <w:hideMark/>
          </w:tcPr>
          <w:p w14:paraId="02403445" w14:textId="77777777" w:rsidR="00544EB5" w:rsidRPr="00E667D7" w:rsidRDefault="00544EB5" w:rsidP="0065338D">
            <w:pPr>
              <w:autoSpaceDE w:val="0"/>
              <w:autoSpaceDN w:val="0"/>
              <w:adjustRightInd w:val="0"/>
              <w:spacing w:line="240" w:lineRule="auto"/>
              <w:jc w:val="center"/>
              <w:rPr>
                <w:rFonts w:ascii="Times New Roman" w:hAnsi="Times New Roman"/>
                <w:sz w:val="24"/>
                <w:szCs w:val="24"/>
              </w:rPr>
            </w:pPr>
          </w:p>
        </w:tc>
        <w:tc>
          <w:tcPr>
            <w:tcW w:w="197" w:type="pct"/>
          </w:tcPr>
          <w:p w14:paraId="7421FA61" w14:textId="77777777" w:rsidR="00544EB5" w:rsidRPr="00E667D7" w:rsidRDefault="00544EB5" w:rsidP="0065338D">
            <w:pPr>
              <w:autoSpaceDE w:val="0"/>
              <w:autoSpaceDN w:val="0"/>
              <w:adjustRightInd w:val="0"/>
              <w:jc w:val="center"/>
              <w:rPr>
                <w:rFonts w:ascii="Times New Roman" w:hAnsi="Times New Roman"/>
                <w:sz w:val="24"/>
                <w:szCs w:val="24"/>
              </w:rPr>
            </w:pPr>
          </w:p>
        </w:tc>
        <w:tc>
          <w:tcPr>
            <w:tcW w:w="1427" w:type="pct"/>
            <w:tcBorders>
              <w:bottom w:val="single" w:sz="4" w:space="0" w:color="auto"/>
            </w:tcBorders>
            <w:hideMark/>
          </w:tcPr>
          <w:p w14:paraId="568F47BC" w14:textId="77777777" w:rsidR="00544EB5" w:rsidRPr="00E667D7" w:rsidRDefault="00544EB5" w:rsidP="0065338D">
            <w:pPr>
              <w:autoSpaceDE w:val="0"/>
              <w:autoSpaceDN w:val="0"/>
              <w:adjustRightInd w:val="0"/>
              <w:spacing w:line="240" w:lineRule="auto"/>
              <w:jc w:val="center"/>
              <w:rPr>
                <w:rFonts w:ascii="Times New Roman" w:hAnsi="Times New Roman"/>
                <w:sz w:val="24"/>
                <w:szCs w:val="24"/>
              </w:rPr>
            </w:pPr>
          </w:p>
        </w:tc>
      </w:tr>
      <w:tr w:rsidR="00544EB5" w:rsidRPr="008E5A32" w14:paraId="7A471578" w14:textId="77777777" w:rsidTr="00F41585">
        <w:trPr>
          <w:jc w:val="center"/>
        </w:trPr>
        <w:tc>
          <w:tcPr>
            <w:tcW w:w="1698" w:type="pct"/>
            <w:tcBorders>
              <w:top w:val="single" w:sz="4" w:space="0" w:color="auto"/>
              <w:left w:val="nil"/>
              <w:right w:val="nil"/>
            </w:tcBorders>
            <w:hideMark/>
          </w:tcPr>
          <w:p w14:paraId="4A535485" w14:textId="77777777" w:rsidR="00544EB5" w:rsidRPr="008E5A32" w:rsidRDefault="00544EB5" w:rsidP="0065338D">
            <w:pPr>
              <w:autoSpaceDE w:val="0"/>
              <w:autoSpaceDN w:val="0"/>
              <w:adjustRightInd w:val="0"/>
              <w:spacing w:line="240" w:lineRule="auto"/>
              <w:jc w:val="center"/>
              <w:rPr>
                <w:rFonts w:ascii="Times New Roman" w:hAnsi="Times New Roman"/>
                <w:sz w:val="20"/>
                <w:szCs w:val="20"/>
              </w:rPr>
            </w:pPr>
            <w:r w:rsidRPr="008E5A32">
              <w:rPr>
                <w:rFonts w:ascii="Times New Roman" w:hAnsi="Times New Roman"/>
                <w:sz w:val="20"/>
                <w:szCs w:val="20"/>
              </w:rPr>
              <w:t>(дата)</w:t>
            </w:r>
          </w:p>
        </w:tc>
        <w:tc>
          <w:tcPr>
            <w:tcW w:w="158" w:type="pct"/>
          </w:tcPr>
          <w:p w14:paraId="79DE4DCD" w14:textId="77777777" w:rsidR="00544EB5" w:rsidRPr="008E5A32" w:rsidRDefault="00544EB5" w:rsidP="0065338D">
            <w:pPr>
              <w:autoSpaceDE w:val="0"/>
              <w:autoSpaceDN w:val="0"/>
              <w:adjustRightInd w:val="0"/>
              <w:jc w:val="center"/>
              <w:rPr>
                <w:rFonts w:ascii="Times New Roman" w:hAnsi="Times New Roman"/>
                <w:sz w:val="20"/>
                <w:szCs w:val="20"/>
              </w:rPr>
            </w:pPr>
          </w:p>
        </w:tc>
        <w:tc>
          <w:tcPr>
            <w:tcW w:w="1520" w:type="pct"/>
            <w:tcBorders>
              <w:top w:val="single" w:sz="4" w:space="0" w:color="auto"/>
            </w:tcBorders>
            <w:hideMark/>
          </w:tcPr>
          <w:p w14:paraId="605BA95B" w14:textId="77777777" w:rsidR="00544EB5" w:rsidRPr="008E5A32" w:rsidRDefault="00544EB5" w:rsidP="0065338D">
            <w:pPr>
              <w:autoSpaceDE w:val="0"/>
              <w:autoSpaceDN w:val="0"/>
              <w:adjustRightInd w:val="0"/>
              <w:spacing w:line="240" w:lineRule="auto"/>
              <w:jc w:val="center"/>
              <w:rPr>
                <w:rFonts w:ascii="Times New Roman" w:hAnsi="Times New Roman"/>
                <w:sz w:val="20"/>
                <w:szCs w:val="20"/>
              </w:rPr>
            </w:pPr>
            <w:r w:rsidRPr="008E5A32">
              <w:rPr>
                <w:rFonts w:ascii="Times New Roman" w:hAnsi="Times New Roman"/>
                <w:sz w:val="20"/>
                <w:szCs w:val="20"/>
              </w:rPr>
              <w:t>(подпись)</w:t>
            </w:r>
          </w:p>
        </w:tc>
        <w:tc>
          <w:tcPr>
            <w:tcW w:w="197" w:type="pct"/>
          </w:tcPr>
          <w:p w14:paraId="377CF9E0" w14:textId="77777777" w:rsidR="00544EB5" w:rsidRPr="008E5A32" w:rsidRDefault="00544EB5" w:rsidP="0065338D">
            <w:pPr>
              <w:autoSpaceDE w:val="0"/>
              <w:autoSpaceDN w:val="0"/>
              <w:adjustRightInd w:val="0"/>
              <w:jc w:val="center"/>
              <w:rPr>
                <w:rFonts w:ascii="Times New Roman" w:hAnsi="Times New Roman"/>
                <w:sz w:val="20"/>
                <w:szCs w:val="20"/>
              </w:rPr>
            </w:pPr>
          </w:p>
        </w:tc>
        <w:tc>
          <w:tcPr>
            <w:tcW w:w="1427" w:type="pct"/>
            <w:tcBorders>
              <w:top w:val="single" w:sz="4" w:space="0" w:color="auto"/>
            </w:tcBorders>
            <w:hideMark/>
          </w:tcPr>
          <w:p w14:paraId="508ADCD7" w14:textId="77777777" w:rsidR="00544EB5" w:rsidRPr="008E5A32" w:rsidRDefault="00544EB5" w:rsidP="0065338D">
            <w:pPr>
              <w:autoSpaceDE w:val="0"/>
              <w:autoSpaceDN w:val="0"/>
              <w:adjustRightInd w:val="0"/>
              <w:spacing w:line="240" w:lineRule="auto"/>
              <w:jc w:val="center"/>
              <w:rPr>
                <w:rFonts w:ascii="Times New Roman" w:hAnsi="Times New Roman"/>
                <w:sz w:val="20"/>
                <w:szCs w:val="20"/>
              </w:rPr>
            </w:pPr>
            <w:r w:rsidRPr="008E5A32">
              <w:rPr>
                <w:rFonts w:ascii="Times New Roman" w:hAnsi="Times New Roman"/>
                <w:sz w:val="20"/>
                <w:szCs w:val="20"/>
              </w:rPr>
              <w:t>(расшифровка подписи)</w:t>
            </w:r>
          </w:p>
        </w:tc>
      </w:tr>
      <w:tr w:rsidR="00544EB5" w:rsidRPr="00E667D7" w14:paraId="09442562" w14:textId="77777777" w:rsidTr="00F41585">
        <w:trPr>
          <w:jc w:val="center"/>
        </w:trPr>
        <w:tc>
          <w:tcPr>
            <w:tcW w:w="1698" w:type="pct"/>
            <w:tcBorders>
              <w:left w:val="nil"/>
              <w:bottom w:val="single" w:sz="4" w:space="0" w:color="auto"/>
              <w:right w:val="nil"/>
            </w:tcBorders>
            <w:hideMark/>
          </w:tcPr>
          <w:p w14:paraId="140F95FB" w14:textId="77777777" w:rsidR="00544EB5" w:rsidRPr="00E667D7" w:rsidRDefault="00544EB5" w:rsidP="0065338D">
            <w:pPr>
              <w:autoSpaceDE w:val="0"/>
              <w:autoSpaceDN w:val="0"/>
              <w:adjustRightInd w:val="0"/>
              <w:spacing w:line="240" w:lineRule="auto"/>
              <w:jc w:val="center"/>
              <w:rPr>
                <w:rFonts w:ascii="Times New Roman" w:hAnsi="Times New Roman"/>
                <w:sz w:val="24"/>
                <w:szCs w:val="24"/>
              </w:rPr>
            </w:pPr>
          </w:p>
        </w:tc>
        <w:tc>
          <w:tcPr>
            <w:tcW w:w="158" w:type="pct"/>
          </w:tcPr>
          <w:p w14:paraId="34F97B8D" w14:textId="77777777" w:rsidR="00544EB5" w:rsidRPr="00E667D7" w:rsidRDefault="00544EB5" w:rsidP="0065338D">
            <w:pPr>
              <w:autoSpaceDE w:val="0"/>
              <w:autoSpaceDN w:val="0"/>
              <w:adjustRightInd w:val="0"/>
              <w:jc w:val="center"/>
              <w:rPr>
                <w:rFonts w:ascii="Times New Roman" w:hAnsi="Times New Roman"/>
                <w:sz w:val="24"/>
                <w:szCs w:val="24"/>
              </w:rPr>
            </w:pPr>
          </w:p>
        </w:tc>
        <w:tc>
          <w:tcPr>
            <w:tcW w:w="1520" w:type="pct"/>
            <w:tcBorders>
              <w:bottom w:val="single" w:sz="4" w:space="0" w:color="auto"/>
            </w:tcBorders>
            <w:hideMark/>
          </w:tcPr>
          <w:p w14:paraId="6205A0FE" w14:textId="77777777" w:rsidR="00544EB5" w:rsidRPr="00E667D7" w:rsidRDefault="00544EB5" w:rsidP="0065338D">
            <w:pPr>
              <w:autoSpaceDE w:val="0"/>
              <w:autoSpaceDN w:val="0"/>
              <w:adjustRightInd w:val="0"/>
              <w:spacing w:line="240" w:lineRule="auto"/>
              <w:jc w:val="center"/>
              <w:rPr>
                <w:rFonts w:ascii="Times New Roman" w:hAnsi="Times New Roman"/>
                <w:sz w:val="24"/>
                <w:szCs w:val="24"/>
              </w:rPr>
            </w:pPr>
          </w:p>
        </w:tc>
        <w:tc>
          <w:tcPr>
            <w:tcW w:w="197" w:type="pct"/>
          </w:tcPr>
          <w:p w14:paraId="0CFE2923" w14:textId="77777777" w:rsidR="00544EB5" w:rsidRPr="00E667D7" w:rsidRDefault="00544EB5" w:rsidP="0065338D">
            <w:pPr>
              <w:autoSpaceDE w:val="0"/>
              <w:autoSpaceDN w:val="0"/>
              <w:adjustRightInd w:val="0"/>
              <w:jc w:val="center"/>
              <w:rPr>
                <w:rFonts w:ascii="Times New Roman" w:hAnsi="Times New Roman"/>
                <w:sz w:val="24"/>
                <w:szCs w:val="24"/>
              </w:rPr>
            </w:pPr>
          </w:p>
        </w:tc>
        <w:tc>
          <w:tcPr>
            <w:tcW w:w="1427" w:type="pct"/>
            <w:tcBorders>
              <w:bottom w:val="single" w:sz="4" w:space="0" w:color="auto"/>
            </w:tcBorders>
            <w:hideMark/>
          </w:tcPr>
          <w:p w14:paraId="0D7CD6AB" w14:textId="77777777" w:rsidR="00544EB5" w:rsidRPr="00E667D7" w:rsidRDefault="00544EB5" w:rsidP="0065338D">
            <w:pPr>
              <w:autoSpaceDE w:val="0"/>
              <w:autoSpaceDN w:val="0"/>
              <w:adjustRightInd w:val="0"/>
              <w:spacing w:line="240" w:lineRule="auto"/>
              <w:jc w:val="center"/>
              <w:rPr>
                <w:rFonts w:ascii="Times New Roman" w:hAnsi="Times New Roman"/>
                <w:sz w:val="24"/>
                <w:szCs w:val="24"/>
              </w:rPr>
            </w:pPr>
          </w:p>
        </w:tc>
      </w:tr>
      <w:tr w:rsidR="00544EB5" w:rsidRPr="008E5A32" w14:paraId="5FA838F6" w14:textId="77777777" w:rsidTr="00F41585">
        <w:trPr>
          <w:jc w:val="center"/>
        </w:trPr>
        <w:tc>
          <w:tcPr>
            <w:tcW w:w="1698" w:type="pct"/>
            <w:tcBorders>
              <w:top w:val="single" w:sz="4" w:space="0" w:color="auto"/>
              <w:left w:val="nil"/>
              <w:bottom w:val="nil"/>
              <w:right w:val="nil"/>
            </w:tcBorders>
            <w:hideMark/>
          </w:tcPr>
          <w:p w14:paraId="165ACA1D" w14:textId="77777777" w:rsidR="00544EB5" w:rsidRPr="008E5A32" w:rsidRDefault="00544EB5" w:rsidP="0065338D">
            <w:pPr>
              <w:autoSpaceDE w:val="0"/>
              <w:autoSpaceDN w:val="0"/>
              <w:adjustRightInd w:val="0"/>
              <w:spacing w:line="240" w:lineRule="auto"/>
              <w:jc w:val="center"/>
              <w:rPr>
                <w:rFonts w:ascii="Times New Roman" w:hAnsi="Times New Roman"/>
                <w:sz w:val="20"/>
                <w:szCs w:val="20"/>
              </w:rPr>
            </w:pPr>
            <w:r w:rsidRPr="008E5A32">
              <w:rPr>
                <w:rFonts w:ascii="Times New Roman" w:hAnsi="Times New Roman"/>
                <w:sz w:val="20"/>
                <w:szCs w:val="20"/>
              </w:rPr>
              <w:t>(дата)</w:t>
            </w:r>
          </w:p>
        </w:tc>
        <w:tc>
          <w:tcPr>
            <w:tcW w:w="158" w:type="pct"/>
          </w:tcPr>
          <w:p w14:paraId="34088624" w14:textId="77777777" w:rsidR="00544EB5" w:rsidRPr="008E5A32" w:rsidRDefault="00544EB5" w:rsidP="0065338D">
            <w:pPr>
              <w:autoSpaceDE w:val="0"/>
              <w:autoSpaceDN w:val="0"/>
              <w:adjustRightInd w:val="0"/>
              <w:jc w:val="center"/>
              <w:rPr>
                <w:rFonts w:ascii="Times New Roman" w:hAnsi="Times New Roman"/>
                <w:sz w:val="20"/>
                <w:szCs w:val="20"/>
              </w:rPr>
            </w:pPr>
          </w:p>
        </w:tc>
        <w:tc>
          <w:tcPr>
            <w:tcW w:w="1520" w:type="pct"/>
            <w:tcBorders>
              <w:top w:val="single" w:sz="4" w:space="0" w:color="auto"/>
            </w:tcBorders>
            <w:hideMark/>
          </w:tcPr>
          <w:p w14:paraId="460ED11E" w14:textId="77777777" w:rsidR="00544EB5" w:rsidRPr="008E5A32" w:rsidRDefault="00544EB5" w:rsidP="0065338D">
            <w:pPr>
              <w:autoSpaceDE w:val="0"/>
              <w:autoSpaceDN w:val="0"/>
              <w:adjustRightInd w:val="0"/>
              <w:spacing w:line="240" w:lineRule="auto"/>
              <w:jc w:val="center"/>
              <w:rPr>
                <w:rFonts w:ascii="Times New Roman" w:hAnsi="Times New Roman"/>
                <w:sz w:val="20"/>
                <w:szCs w:val="20"/>
              </w:rPr>
            </w:pPr>
            <w:r w:rsidRPr="008E5A32">
              <w:rPr>
                <w:rFonts w:ascii="Times New Roman" w:hAnsi="Times New Roman"/>
                <w:sz w:val="20"/>
                <w:szCs w:val="20"/>
              </w:rPr>
              <w:t>(подпись)</w:t>
            </w:r>
          </w:p>
        </w:tc>
        <w:tc>
          <w:tcPr>
            <w:tcW w:w="197" w:type="pct"/>
          </w:tcPr>
          <w:p w14:paraId="41795506" w14:textId="77777777" w:rsidR="00544EB5" w:rsidRPr="008E5A32" w:rsidRDefault="00544EB5" w:rsidP="0065338D">
            <w:pPr>
              <w:autoSpaceDE w:val="0"/>
              <w:autoSpaceDN w:val="0"/>
              <w:adjustRightInd w:val="0"/>
              <w:jc w:val="center"/>
              <w:rPr>
                <w:rFonts w:ascii="Times New Roman" w:hAnsi="Times New Roman"/>
                <w:sz w:val="20"/>
                <w:szCs w:val="20"/>
              </w:rPr>
            </w:pPr>
          </w:p>
        </w:tc>
        <w:tc>
          <w:tcPr>
            <w:tcW w:w="1427" w:type="pct"/>
            <w:tcBorders>
              <w:top w:val="single" w:sz="4" w:space="0" w:color="auto"/>
            </w:tcBorders>
            <w:hideMark/>
          </w:tcPr>
          <w:p w14:paraId="66BF9AF3" w14:textId="77777777" w:rsidR="00544EB5" w:rsidRPr="008E5A32" w:rsidRDefault="00544EB5" w:rsidP="0065338D">
            <w:pPr>
              <w:autoSpaceDE w:val="0"/>
              <w:autoSpaceDN w:val="0"/>
              <w:adjustRightInd w:val="0"/>
              <w:spacing w:line="240" w:lineRule="auto"/>
              <w:jc w:val="center"/>
              <w:rPr>
                <w:rFonts w:ascii="Times New Roman" w:hAnsi="Times New Roman"/>
                <w:sz w:val="20"/>
                <w:szCs w:val="20"/>
              </w:rPr>
            </w:pPr>
            <w:r w:rsidRPr="008E5A32">
              <w:rPr>
                <w:rFonts w:ascii="Times New Roman" w:hAnsi="Times New Roman"/>
                <w:sz w:val="20"/>
                <w:szCs w:val="20"/>
              </w:rPr>
              <w:t>(расшифровка подписи)</w:t>
            </w:r>
          </w:p>
        </w:tc>
      </w:tr>
    </w:tbl>
    <w:p w14:paraId="265DCFBD" w14:textId="60A98601" w:rsidR="007B7B66" w:rsidRPr="00F6095C" w:rsidRDefault="007B7B66" w:rsidP="0065338D">
      <w:pPr>
        <w:autoSpaceDE w:val="0"/>
        <w:autoSpaceDN w:val="0"/>
        <w:adjustRightInd w:val="0"/>
        <w:rPr>
          <w:rFonts w:ascii="Times New Roman" w:hAnsi="Times New Roman"/>
          <w:sz w:val="28"/>
          <w:szCs w:val="28"/>
        </w:rPr>
        <w:sectPr w:rsidR="007B7B66" w:rsidRPr="00F6095C" w:rsidSect="00716353">
          <w:type w:val="continuous"/>
          <w:pgSz w:w="11907" w:h="16840" w:code="9"/>
          <w:pgMar w:top="1134" w:right="850" w:bottom="1134" w:left="1701" w:header="709" w:footer="709" w:gutter="0"/>
          <w:pgNumType w:start="1"/>
          <w:cols w:space="720"/>
          <w:noEndnote/>
          <w:titlePg/>
          <w:docGrid w:linePitch="354"/>
        </w:sectPr>
      </w:pPr>
    </w:p>
    <w:p w14:paraId="62EF19B9" w14:textId="4BBCED74" w:rsidR="007B7B66" w:rsidRPr="00072B62" w:rsidRDefault="001C7E13" w:rsidP="0065338D">
      <w:pPr>
        <w:pStyle w:val="af3"/>
        <w:ind w:left="9214" w:right="538"/>
        <w:rPr>
          <w:rStyle w:val="af6"/>
          <w:rFonts w:ascii="Times New Roman" w:hAnsi="Times New Roman"/>
          <w:sz w:val="24"/>
          <w:szCs w:val="28"/>
        </w:rPr>
      </w:pPr>
      <w:r w:rsidRPr="00072B62">
        <w:rPr>
          <w:rStyle w:val="af6"/>
          <w:rFonts w:ascii="Times New Roman" w:hAnsi="Times New Roman"/>
          <w:sz w:val="24"/>
          <w:szCs w:val="28"/>
        </w:rPr>
        <w:lastRenderedPageBreak/>
        <w:t xml:space="preserve">ПРИЛОЖЕНИЕ № 4</w:t>
      </w:r>
    </w:p>
    <w:p w14:paraId="09BACC64" w14:textId="61C08CEC" w:rsidR="007B7B66" w:rsidRPr="00072B62" w:rsidRDefault="007B7B66" w:rsidP="0065338D">
      <w:pPr>
        <w:pStyle w:val="afe"/>
        <w:widowControl/>
        <w:ind w:left="9214" w:right="538"/>
        <w:rPr>
          <w:rFonts w:ascii="Times New Roman" w:hAnsi="Times New Roman" w:cs="Times New Roman"/>
          <w:sz w:val="24"/>
        </w:rPr>
      </w:pPr>
      <w:r w:rsidRPr="00072B62">
        <w:rPr>
          <w:rFonts w:ascii="Times New Roman" w:hAnsi="Times New Roman" w:cs="Times New Roman"/>
          <w:noProof/>
          <w:sz w:val="24"/>
        </w:rPr>
        <w:t xml:space="preserve">к Положению по организации и проведению работ по обеспечению безопасности персональных данных при их обработке в информационных системах персональных данных </w:t>
        <w:t xml:space="preserve">ООО «Кибероснова»</w:t>
      </w:r>
    </w:p>
    <w:p w14:paraId="38EFA363" w14:textId="55AF2A95" w:rsidR="007B7B66" w:rsidRPr="005D2E44" w:rsidRDefault="007B7B66" w:rsidP="0065338D">
      <w:pPr>
        <w:pStyle w:val="afe"/>
        <w:widowControl/>
        <w:ind w:left="9214" w:right="538"/>
        <w:rPr>
          <w:rFonts w:ascii="Times New Roman" w:hAnsi="Times New Roman" w:cs="Times New Roman"/>
          <w:noProof/>
          <w:sz w:val="24"/>
        </w:rPr>
      </w:pPr>
      <w:r w:rsidRPr="00072B62">
        <w:rPr>
          <w:rFonts w:ascii="Times New Roman" w:hAnsi="Times New Roman" w:cs="Times New Roman"/>
          <w:noProof/>
          <w:sz w:val="24"/>
        </w:rPr>
        <w:t xml:space="preserve">от «</w:t>
        <w:t xml:space="preserve">25</w:t>
        <w:t xml:space="preserve">» </w:t>
        <w:t xml:space="preserve">сентября</w:t>
        <w:t xml:space="preserve"> </w:t>
        <w:t xml:space="preserve">2026</w:t>
        <w:t xml:space="preserve"> г.</w:t>
      </w:r>
    </w:p>
    <w:p w14:paraId="4C929FEE" w14:textId="3C016900" w:rsidR="007B7B66" w:rsidRPr="00072B62" w:rsidRDefault="007B7B66" w:rsidP="0065338D">
      <w:pPr>
        <w:pStyle w:val="afa"/>
        <w:spacing w:before="240" w:after="240"/>
        <w:rPr>
          <w:rFonts w:ascii="Times New Roman" w:hAnsi="Times New Roman"/>
          <w:sz w:val="24"/>
          <w:szCs w:val="28"/>
        </w:rPr>
      </w:pPr>
      <w:r w:rsidRPr="00072B62">
        <w:rPr>
          <w:rFonts w:ascii="Times New Roman" w:hAnsi="Times New Roman"/>
          <w:sz w:val="24"/>
          <w:szCs w:val="28"/>
        </w:rPr>
        <w:t>Журнал резервного копирования/восстановления данных</w:t>
      </w:r>
    </w:p>
    <w:tbl>
      <w:tblPr>
        <w:tblW w:w="0" w:type="auto"/>
        <w:jc w:val="center"/>
        <w:tblBorders>
          <w:top w:val="single" w:sz="4" w:space="0" w:color="auto"/>
          <w:left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1843"/>
        <w:gridCol w:w="1985"/>
        <w:gridCol w:w="1559"/>
        <w:gridCol w:w="1559"/>
        <w:gridCol w:w="1985"/>
        <w:gridCol w:w="1701"/>
        <w:gridCol w:w="2348"/>
        <w:gridCol w:w="1018"/>
      </w:tblGrid>
      <w:tr w:rsidR="007B7B66" w:rsidRPr="00072B62" w14:paraId="6ABD062B" w14:textId="77777777" w:rsidTr="008E5A32">
        <w:trPr>
          <w:trHeight w:val="1020"/>
          <w:jc w:val="center"/>
        </w:trPr>
        <w:tc>
          <w:tcPr>
            <w:tcW w:w="562" w:type="dxa"/>
            <w:tcBorders>
              <w:bottom w:val="single" w:sz="4" w:space="0" w:color="auto"/>
            </w:tcBorders>
            <w:vAlign w:val="center"/>
          </w:tcPr>
          <w:p w14:paraId="2FCC3B65" w14:textId="00961BD9" w:rsidR="007B7B66" w:rsidRPr="00072B62" w:rsidRDefault="007B7B66" w:rsidP="008E5A32">
            <w:pPr>
              <w:spacing w:line="240" w:lineRule="auto"/>
              <w:jc w:val="center"/>
              <w:rPr>
                <w:rFonts w:ascii="Times New Roman" w:hAnsi="Times New Roman"/>
                <w:b/>
                <w:sz w:val="22"/>
              </w:rPr>
            </w:pPr>
            <w:r w:rsidRPr="00072B62">
              <w:rPr>
                <w:rFonts w:ascii="Times New Roman" w:hAnsi="Times New Roman"/>
                <w:b/>
                <w:sz w:val="22"/>
              </w:rPr>
              <w:t>№ п/п</w:t>
            </w:r>
          </w:p>
        </w:tc>
        <w:tc>
          <w:tcPr>
            <w:tcW w:w="1843" w:type="dxa"/>
            <w:tcBorders>
              <w:bottom w:val="single" w:sz="4" w:space="0" w:color="auto"/>
            </w:tcBorders>
            <w:vAlign w:val="center"/>
          </w:tcPr>
          <w:p w14:paraId="490F5DD1" w14:textId="14E8DC46" w:rsidR="007B7B66" w:rsidRPr="00072B62" w:rsidRDefault="007B7B66" w:rsidP="0065338D">
            <w:pPr>
              <w:spacing w:line="240" w:lineRule="auto"/>
              <w:jc w:val="center"/>
              <w:rPr>
                <w:rFonts w:ascii="Times New Roman" w:hAnsi="Times New Roman"/>
                <w:b/>
                <w:sz w:val="22"/>
              </w:rPr>
            </w:pPr>
            <w:r w:rsidRPr="00072B62">
              <w:rPr>
                <w:rFonts w:ascii="Times New Roman" w:hAnsi="Times New Roman"/>
                <w:b/>
                <w:sz w:val="22"/>
              </w:rPr>
              <w:t>Схема резервного копирования/восстановления данных</w:t>
            </w:r>
          </w:p>
        </w:tc>
        <w:tc>
          <w:tcPr>
            <w:tcW w:w="1985" w:type="dxa"/>
            <w:tcBorders>
              <w:bottom w:val="single" w:sz="4" w:space="0" w:color="auto"/>
            </w:tcBorders>
            <w:vAlign w:val="center"/>
          </w:tcPr>
          <w:p w14:paraId="6D8F09BE" w14:textId="5C5BC932" w:rsidR="007B7B66" w:rsidRPr="00072B62" w:rsidRDefault="007B7B66" w:rsidP="0065338D">
            <w:pPr>
              <w:spacing w:line="240" w:lineRule="auto"/>
              <w:jc w:val="center"/>
              <w:rPr>
                <w:rFonts w:ascii="Times New Roman" w:hAnsi="Times New Roman"/>
                <w:b/>
                <w:sz w:val="22"/>
              </w:rPr>
            </w:pPr>
            <w:r w:rsidRPr="00072B62">
              <w:rPr>
                <w:rFonts w:ascii="Times New Roman" w:hAnsi="Times New Roman"/>
                <w:b/>
                <w:sz w:val="22"/>
              </w:rPr>
              <w:t>Копируемые/восстанавливаемые ресурсы</w:t>
            </w:r>
          </w:p>
        </w:tc>
        <w:tc>
          <w:tcPr>
            <w:tcW w:w="1559" w:type="dxa"/>
            <w:tcBorders>
              <w:bottom w:val="single" w:sz="4" w:space="0" w:color="auto"/>
            </w:tcBorders>
            <w:vAlign w:val="center"/>
          </w:tcPr>
          <w:p w14:paraId="2375B0AA" w14:textId="77777777" w:rsidR="007B7B66" w:rsidRPr="00072B62" w:rsidRDefault="007B7B66" w:rsidP="0065338D">
            <w:pPr>
              <w:spacing w:line="240" w:lineRule="auto"/>
              <w:jc w:val="center"/>
              <w:rPr>
                <w:rFonts w:ascii="Times New Roman" w:hAnsi="Times New Roman"/>
                <w:b/>
                <w:sz w:val="22"/>
              </w:rPr>
            </w:pPr>
            <w:r w:rsidRPr="00072B62">
              <w:rPr>
                <w:rFonts w:ascii="Times New Roman" w:hAnsi="Times New Roman"/>
                <w:b/>
                <w:sz w:val="22"/>
              </w:rPr>
              <w:t>Хранилище</w:t>
            </w:r>
          </w:p>
        </w:tc>
        <w:tc>
          <w:tcPr>
            <w:tcW w:w="1559" w:type="dxa"/>
            <w:tcBorders>
              <w:bottom w:val="single" w:sz="4" w:space="0" w:color="auto"/>
            </w:tcBorders>
            <w:vAlign w:val="center"/>
          </w:tcPr>
          <w:p w14:paraId="7507404C" w14:textId="48425D27" w:rsidR="007B7B66" w:rsidRPr="00072B62" w:rsidRDefault="007B7B66" w:rsidP="0065338D">
            <w:pPr>
              <w:spacing w:line="240" w:lineRule="auto"/>
              <w:jc w:val="center"/>
              <w:rPr>
                <w:rFonts w:ascii="Times New Roman" w:hAnsi="Times New Roman"/>
                <w:b/>
                <w:sz w:val="22"/>
              </w:rPr>
            </w:pPr>
            <w:r w:rsidRPr="00072B62">
              <w:rPr>
                <w:rFonts w:ascii="Times New Roman" w:hAnsi="Times New Roman"/>
                <w:b/>
                <w:sz w:val="22"/>
              </w:rPr>
              <w:t>Дата/время создания копии/восстановления</w:t>
            </w:r>
          </w:p>
        </w:tc>
        <w:tc>
          <w:tcPr>
            <w:tcW w:w="1985" w:type="dxa"/>
            <w:tcBorders>
              <w:bottom w:val="single" w:sz="4" w:space="0" w:color="auto"/>
            </w:tcBorders>
            <w:vAlign w:val="center"/>
          </w:tcPr>
          <w:p w14:paraId="323A9BF2" w14:textId="5AA3DA3B" w:rsidR="007B7B66" w:rsidRPr="00072B62" w:rsidRDefault="007B7B66" w:rsidP="0065338D">
            <w:pPr>
              <w:spacing w:line="240" w:lineRule="auto"/>
              <w:jc w:val="center"/>
              <w:rPr>
                <w:rFonts w:ascii="Times New Roman" w:hAnsi="Times New Roman"/>
                <w:b/>
                <w:sz w:val="22"/>
              </w:rPr>
            </w:pPr>
            <w:r w:rsidRPr="00072B62">
              <w:rPr>
                <w:rFonts w:ascii="Times New Roman" w:hAnsi="Times New Roman"/>
                <w:b/>
                <w:sz w:val="22"/>
              </w:rPr>
              <w:t>Фамилия ответственного</w:t>
            </w:r>
          </w:p>
        </w:tc>
        <w:tc>
          <w:tcPr>
            <w:tcW w:w="1701" w:type="dxa"/>
            <w:tcBorders>
              <w:bottom w:val="single" w:sz="4" w:space="0" w:color="auto"/>
            </w:tcBorders>
            <w:vAlign w:val="center"/>
          </w:tcPr>
          <w:p w14:paraId="0D7D61F8" w14:textId="34FC80C7" w:rsidR="007B7B66" w:rsidRPr="00072B62" w:rsidRDefault="007B7B66" w:rsidP="0065338D">
            <w:pPr>
              <w:spacing w:line="240" w:lineRule="auto"/>
              <w:jc w:val="center"/>
              <w:rPr>
                <w:rFonts w:ascii="Times New Roman" w:hAnsi="Times New Roman"/>
                <w:b/>
                <w:sz w:val="22"/>
              </w:rPr>
            </w:pPr>
            <w:r w:rsidRPr="00072B62">
              <w:rPr>
                <w:rFonts w:ascii="Times New Roman" w:hAnsi="Times New Roman"/>
                <w:b/>
                <w:sz w:val="22"/>
              </w:rPr>
              <w:t>Подпись ответственного</w:t>
            </w:r>
          </w:p>
        </w:tc>
        <w:tc>
          <w:tcPr>
            <w:tcW w:w="2348" w:type="dxa"/>
            <w:tcBorders>
              <w:bottom w:val="single" w:sz="4" w:space="0" w:color="auto"/>
            </w:tcBorders>
            <w:vAlign w:val="center"/>
          </w:tcPr>
          <w:p w14:paraId="1E240C69" w14:textId="398D6DA7" w:rsidR="007B7B66" w:rsidRPr="00072B62" w:rsidRDefault="007B7B66" w:rsidP="0065338D">
            <w:pPr>
              <w:spacing w:line="240" w:lineRule="auto"/>
              <w:jc w:val="center"/>
              <w:rPr>
                <w:rFonts w:ascii="Times New Roman" w:hAnsi="Times New Roman"/>
                <w:b/>
                <w:sz w:val="22"/>
              </w:rPr>
            </w:pPr>
            <w:r w:rsidRPr="00072B62">
              <w:rPr>
                <w:rFonts w:ascii="Times New Roman" w:hAnsi="Times New Roman"/>
                <w:b/>
                <w:sz w:val="22"/>
              </w:rPr>
              <w:t>Результат резервного копирования/восстановления данных</w:t>
            </w:r>
          </w:p>
        </w:tc>
        <w:tc>
          <w:tcPr>
            <w:tcW w:w="1018" w:type="dxa"/>
            <w:tcBorders>
              <w:bottom w:val="single" w:sz="4" w:space="0" w:color="auto"/>
            </w:tcBorders>
            <w:vAlign w:val="center"/>
          </w:tcPr>
          <w:p w14:paraId="67FCDD27" w14:textId="01B47757" w:rsidR="007B7B66" w:rsidRPr="00072B62" w:rsidRDefault="007B7B66" w:rsidP="0065338D">
            <w:pPr>
              <w:spacing w:line="240" w:lineRule="auto"/>
              <w:jc w:val="center"/>
              <w:rPr>
                <w:rFonts w:ascii="Times New Roman" w:hAnsi="Times New Roman"/>
                <w:b/>
                <w:sz w:val="22"/>
              </w:rPr>
            </w:pPr>
            <w:r w:rsidRPr="00072B62">
              <w:rPr>
                <w:rFonts w:ascii="Times New Roman" w:hAnsi="Times New Roman"/>
                <w:b/>
                <w:sz w:val="22"/>
              </w:rPr>
              <w:t>Комментарий</w:t>
            </w:r>
          </w:p>
        </w:tc>
      </w:tr>
      <w:tr w:rsidR="007B7B66" w:rsidRPr="00072B62" w14:paraId="7567D23A" w14:textId="77777777" w:rsidTr="009E4E53">
        <w:trPr>
          <w:trHeight w:val="236"/>
          <w:jc w:val="center"/>
        </w:trPr>
        <w:tc>
          <w:tcPr>
            <w:tcW w:w="562" w:type="dxa"/>
            <w:vAlign w:val="center"/>
          </w:tcPr>
          <w:p w14:paraId="70A29A20" w14:textId="77777777" w:rsidR="007B7B66" w:rsidRPr="00072B62" w:rsidRDefault="007B7B66" w:rsidP="0065338D">
            <w:pPr>
              <w:spacing w:line="240" w:lineRule="auto"/>
              <w:jc w:val="center"/>
              <w:rPr>
                <w:rFonts w:ascii="Times New Roman" w:hAnsi="Times New Roman"/>
                <w:b/>
                <w:sz w:val="22"/>
              </w:rPr>
            </w:pPr>
            <w:r w:rsidRPr="00072B62">
              <w:rPr>
                <w:rFonts w:ascii="Times New Roman" w:hAnsi="Times New Roman"/>
                <w:b/>
                <w:sz w:val="22"/>
              </w:rPr>
              <w:t>1</w:t>
            </w:r>
          </w:p>
        </w:tc>
        <w:tc>
          <w:tcPr>
            <w:tcW w:w="1843" w:type="dxa"/>
            <w:vAlign w:val="center"/>
          </w:tcPr>
          <w:p w14:paraId="28FFBD28" w14:textId="77777777" w:rsidR="007B7B66" w:rsidRPr="00072B62" w:rsidRDefault="007B7B66" w:rsidP="0065338D">
            <w:pPr>
              <w:spacing w:line="240" w:lineRule="auto"/>
              <w:jc w:val="center"/>
              <w:rPr>
                <w:rFonts w:ascii="Times New Roman" w:hAnsi="Times New Roman"/>
                <w:b/>
                <w:sz w:val="22"/>
              </w:rPr>
            </w:pPr>
            <w:r w:rsidRPr="00072B62">
              <w:rPr>
                <w:rFonts w:ascii="Times New Roman" w:hAnsi="Times New Roman"/>
                <w:b/>
                <w:sz w:val="22"/>
              </w:rPr>
              <w:t>2</w:t>
            </w:r>
          </w:p>
        </w:tc>
        <w:tc>
          <w:tcPr>
            <w:tcW w:w="1985" w:type="dxa"/>
            <w:vAlign w:val="center"/>
          </w:tcPr>
          <w:p w14:paraId="76086100" w14:textId="77777777" w:rsidR="007B7B66" w:rsidRPr="00072B62" w:rsidRDefault="007B7B66" w:rsidP="0065338D">
            <w:pPr>
              <w:spacing w:line="240" w:lineRule="auto"/>
              <w:jc w:val="center"/>
              <w:rPr>
                <w:rFonts w:ascii="Times New Roman" w:hAnsi="Times New Roman"/>
                <w:b/>
                <w:sz w:val="22"/>
              </w:rPr>
            </w:pPr>
            <w:r w:rsidRPr="00072B62">
              <w:rPr>
                <w:rFonts w:ascii="Times New Roman" w:hAnsi="Times New Roman"/>
                <w:b/>
                <w:sz w:val="22"/>
              </w:rPr>
              <w:t>3</w:t>
            </w:r>
          </w:p>
        </w:tc>
        <w:tc>
          <w:tcPr>
            <w:tcW w:w="1559" w:type="dxa"/>
            <w:vAlign w:val="center"/>
          </w:tcPr>
          <w:p w14:paraId="3A7E230E" w14:textId="77777777" w:rsidR="007B7B66" w:rsidRPr="00072B62" w:rsidRDefault="007B7B66" w:rsidP="0065338D">
            <w:pPr>
              <w:spacing w:line="240" w:lineRule="auto"/>
              <w:jc w:val="center"/>
              <w:rPr>
                <w:rFonts w:ascii="Times New Roman" w:hAnsi="Times New Roman"/>
                <w:b/>
                <w:sz w:val="22"/>
              </w:rPr>
            </w:pPr>
            <w:r w:rsidRPr="00072B62">
              <w:rPr>
                <w:rFonts w:ascii="Times New Roman" w:hAnsi="Times New Roman"/>
                <w:b/>
                <w:sz w:val="22"/>
              </w:rPr>
              <w:t>4</w:t>
            </w:r>
          </w:p>
        </w:tc>
        <w:tc>
          <w:tcPr>
            <w:tcW w:w="1559" w:type="dxa"/>
            <w:vAlign w:val="center"/>
          </w:tcPr>
          <w:p w14:paraId="141392DA" w14:textId="77777777" w:rsidR="007B7B66" w:rsidRPr="00072B62" w:rsidRDefault="007B7B66" w:rsidP="0065338D">
            <w:pPr>
              <w:spacing w:line="240" w:lineRule="auto"/>
              <w:jc w:val="center"/>
              <w:rPr>
                <w:rFonts w:ascii="Times New Roman" w:hAnsi="Times New Roman"/>
                <w:b/>
                <w:sz w:val="22"/>
              </w:rPr>
            </w:pPr>
            <w:r w:rsidRPr="00072B62">
              <w:rPr>
                <w:rFonts w:ascii="Times New Roman" w:hAnsi="Times New Roman"/>
                <w:b/>
                <w:sz w:val="22"/>
              </w:rPr>
              <w:t>5</w:t>
            </w:r>
          </w:p>
        </w:tc>
        <w:tc>
          <w:tcPr>
            <w:tcW w:w="1985" w:type="dxa"/>
            <w:vAlign w:val="center"/>
          </w:tcPr>
          <w:p w14:paraId="4DF5629A" w14:textId="77777777" w:rsidR="007B7B66" w:rsidRPr="00072B62" w:rsidRDefault="007B7B66" w:rsidP="0065338D">
            <w:pPr>
              <w:spacing w:line="240" w:lineRule="auto"/>
              <w:jc w:val="center"/>
              <w:rPr>
                <w:rFonts w:ascii="Times New Roman" w:hAnsi="Times New Roman"/>
                <w:b/>
                <w:sz w:val="22"/>
              </w:rPr>
            </w:pPr>
            <w:r w:rsidRPr="00072B62">
              <w:rPr>
                <w:rFonts w:ascii="Times New Roman" w:hAnsi="Times New Roman"/>
                <w:b/>
                <w:sz w:val="22"/>
              </w:rPr>
              <w:t>6</w:t>
            </w:r>
          </w:p>
        </w:tc>
        <w:tc>
          <w:tcPr>
            <w:tcW w:w="1701" w:type="dxa"/>
            <w:vAlign w:val="center"/>
          </w:tcPr>
          <w:p w14:paraId="59D48AA1" w14:textId="77777777" w:rsidR="007B7B66" w:rsidRPr="00072B62" w:rsidRDefault="007B7B66" w:rsidP="0065338D">
            <w:pPr>
              <w:spacing w:line="240" w:lineRule="auto"/>
              <w:jc w:val="center"/>
              <w:rPr>
                <w:rFonts w:ascii="Times New Roman" w:hAnsi="Times New Roman"/>
                <w:b/>
                <w:sz w:val="22"/>
              </w:rPr>
            </w:pPr>
            <w:r w:rsidRPr="00072B62">
              <w:rPr>
                <w:rFonts w:ascii="Times New Roman" w:hAnsi="Times New Roman"/>
                <w:b/>
                <w:sz w:val="22"/>
              </w:rPr>
              <w:t>7</w:t>
            </w:r>
          </w:p>
        </w:tc>
        <w:tc>
          <w:tcPr>
            <w:tcW w:w="2348" w:type="dxa"/>
          </w:tcPr>
          <w:p w14:paraId="49D736C7" w14:textId="77777777" w:rsidR="007B7B66" w:rsidRPr="00072B62" w:rsidRDefault="007B7B66" w:rsidP="0065338D">
            <w:pPr>
              <w:spacing w:line="240" w:lineRule="auto"/>
              <w:jc w:val="center"/>
              <w:rPr>
                <w:rFonts w:ascii="Times New Roman" w:hAnsi="Times New Roman"/>
                <w:b/>
                <w:sz w:val="22"/>
              </w:rPr>
            </w:pPr>
            <w:r w:rsidRPr="00072B62">
              <w:rPr>
                <w:rFonts w:ascii="Times New Roman" w:hAnsi="Times New Roman"/>
                <w:b/>
                <w:sz w:val="22"/>
              </w:rPr>
              <w:t>8</w:t>
            </w:r>
          </w:p>
        </w:tc>
        <w:tc>
          <w:tcPr>
            <w:tcW w:w="1018" w:type="dxa"/>
          </w:tcPr>
          <w:p w14:paraId="605D4689" w14:textId="77777777" w:rsidR="007B7B66" w:rsidRPr="00072B62" w:rsidRDefault="007B7B66" w:rsidP="0065338D">
            <w:pPr>
              <w:spacing w:line="240" w:lineRule="auto"/>
              <w:jc w:val="center"/>
              <w:rPr>
                <w:rFonts w:ascii="Times New Roman" w:hAnsi="Times New Roman"/>
                <w:b/>
                <w:sz w:val="22"/>
              </w:rPr>
            </w:pPr>
            <w:r w:rsidRPr="00072B62">
              <w:rPr>
                <w:rFonts w:ascii="Times New Roman" w:hAnsi="Times New Roman"/>
                <w:b/>
                <w:sz w:val="22"/>
              </w:rPr>
              <w:t>9</w:t>
            </w:r>
          </w:p>
        </w:tc>
      </w:tr>
      <w:tr w:rsidR="007B7B66" w:rsidRPr="00072B62" w14:paraId="5F4B0E12" w14:textId="77777777" w:rsidTr="009E4E53">
        <w:trPr>
          <w:trHeight w:val="236"/>
          <w:jc w:val="center"/>
        </w:trPr>
        <w:tc>
          <w:tcPr>
            <w:tcW w:w="562" w:type="dxa"/>
            <w:vAlign w:val="center"/>
          </w:tcPr>
          <w:p w14:paraId="2AF900D2" w14:textId="77777777" w:rsidR="007B7B66" w:rsidRPr="00072B62" w:rsidRDefault="007B7B66" w:rsidP="0065338D">
            <w:pPr>
              <w:spacing w:line="240" w:lineRule="auto"/>
              <w:jc w:val="center"/>
              <w:rPr>
                <w:rFonts w:ascii="Times New Roman" w:hAnsi="Times New Roman"/>
                <w:b/>
                <w:sz w:val="22"/>
              </w:rPr>
            </w:pPr>
          </w:p>
        </w:tc>
        <w:tc>
          <w:tcPr>
            <w:tcW w:w="1843" w:type="dxa"/>
            <w:vAlign w:val="center"/>
          </w:tcPr>
          <w:p w14:paraId="2DA1349C" w14:textId="77777777" w:rsidR="007B7B66" w:rsidRPr="00072B62" w:rsidRDefault="007B7B66" w:rsidP="0065338D">
            <w:pPr>
              <w:spacing w:line="240" w:lineRule="auto"/>
              <w:jc w:val="center"/>
              <w:rPr>
                <w:rFonts w:ascii="Times New Roman" w:hAnsi="Times New Roman"/>
                <w:b/>
                <w:sz w:val="22"/>
              </w:rPr>
            </w:pPr>
          </w:p>
        </w:tc>
        <w:tc>
          <w:tcPr>
            <w:tcW w:w="1985" w:type="dxa"/>
            <w:vAlign w:val="center"/>
          </w:tcPr>
          <w:p w14:paraId="1C6C009E" w14:textId="77777777" w:rsidR="007B7B66" w:rsidRPr="00072B62" w:rsidRDefault="007B7B66" w:rsidP="0065338D">
            <w:pPr>
              <w:spacing w:line="240" w:lineRule="auto"/>
              <w:jc w:val="center"/>
              <w:rPr>
                <w:rFonts w:ascii="Times New Roman" w:hAnsi="Times New Roman"/>
                <w:b/>
                <w:sz w:val="22"/>
              </w:rPr>
            </w:pPr>
          </w:p>
        </w:tc>
        <w:tc>
          <w:tcPr>
            <w:tcW w:w="1559" w:type="dxa"/>
            <w:vAlign w:val="center"/>
          </w:tcPr>
          <w:p w14:paraId="76606CDC" w14:textId="77777777" w:rsidR="007B7B66" w:rsidRPr="00072B62" w:rsidRDefault="007B7B66" w:rsidP="0065338D">
            <w:pPr>
              <w:spacing w:line="240" w:lineRule="auto"/>
              <w:jc w:val="center"/>
              <w:rPr>
                <w:rFonts w:ascii="Times New Roman" w:hAnsi="Times New Roman"/>
                <w:b/>
                <w:sz w:val="22"/>
              </w:rPr>
            </w:pPr>
          </w:p>
        </w:tc>
        <w:tc>
          <w:tcPr>
            <w:tcW w:w="1559" w:type="dxa"/>
            <w:vAlign w:val="center"/>
          </w:tcPr>
          <w:p w14:paraId="6C3D2E5A" w14:textId="77777777" w:rsidR="007B7B66" w:rsidRPr="00072B62" w:rsidRDefault="007B7B66" w:rsidP="0065338D">
            <w:pPr>
              <w:spacing w:line="240" w:lineRule="auto"/>
              <w:jc w:val="center"/>
              <w:rPr>
                <w:rFonts w:ascii="Times New Roman" w:hAnsi="Times New Roman"/>
                <w:b/>
                <w:sz w:val="22"/>
              </w:rPr>
            </w:pPr>
          </w:p>
        </w:tc>
        <w:tc>
          <w:tcPr>
            <w:tcW w:w="1985" w:type="dxa"/>
            <w:vAlign w:val="center"/>
          </w:tcPr>
          <w:p w14:paraId="02282B69" w14:textId="77777777" w:rsidR="007B7B66" w:rsidRPr="00072B62" w:rsidRDefault="007B7B66" w:rsidP="0065338D">
            <w:pPr>
              <w:spacing w:line="240" w:lineRule="auto"/>
              <w:jc w:val="center"/>
              <w:rPr>
                <w:rFonts w:ascii="Times New Roman" w:hAnsi="Times New Roman"/>
                <w:b/>
                <w:sz w:val="22"/>
              </w:rPr>
            </w:pPr>
          </w:p>
        </w:tc>
        <w:tc>
          <w:tcPr>
            <w:tcW w:w="1701" w:type="dxa"/>
            <w:vAlign w:val="center"/>
          </w:tcPr>
          <w:p w14:paraId="5A16003C" w14:textId="77777777" w:rsidR="007B7B66" w:rsidRPr="00072B62" w:rsidRDefault="007B7B66" w:rsidP="0065338D">
            <w:pPr>
              <w:spacing w:line="240" w:lineRule="auto"/>
              <w:jc w:val="center"/>
              <w:rPr>
                <w:rFonts w:ascii="Times New Roman" w:hAnsi="Times New Roman"/>
                <w:b/>
                <w:sz w:val="22"/>
              </w:rPr>
            </w:pPr>
          </w:p>
        </w:tc>
        <w:tc>
          <w:tcPr>
            <w:tcW w:w="2348" w:type="dxa"/>
          </w:tcPr>
          <w:p w14:paraId="1913D445" w14:textId="77777777" w:rsidR="007B7B66" w:rsidRPr="00072B62" w:rsidRDefault="007B7B66" w:rsidP="0065338D">
            <w:pPr>
              <w:spacing w:line="240" w:lineRule="auto"/>
              <w:jc w:val="center"/>
              <w:rPr>
                <w:rFonts w:ascii="Times New Roman" w:hAnsi="Times New Roman"/>
                <w:b/>
                <w:sz w:val="22"/>
              </w:rPr>
            </w:pPr>
          </w:p>
        </w:tc>
        <w:tc>
          <w:tcPr>
            <w:tcW w:w="1018" w:type="dxa"/>
          </w:tcPr>
          <w:p w14:paraId="28C316B6" w14:textId="77777777" w:rsidR="007B7B66" w:rsidRPr="00072B62" w:rsidRDefault="007B7B66" w:rsidP="0065338D">
            <w:pPr>
              <w:spacing w:line="240" w:lineRule="auto"/>
              <w:jc w:val="center"/>
              <w:rPr>
                <w:rFonts w:ascii="Times New Roman" w:hAnsi="Times New Roman"/>
                <w:b/>
                <w:sz w:val="22"/>
              </w:rPr>
            </w:pPr>
          </w:p>
        </w:tc>
      </w:tr>
      <w:tr w:rsidR="007B7B66" w:rsidRPr="00072B62" w14:paraId="35D46E06" w14:textId="77777777" w:rsidTr="009E4E53">
        <w:trPr>
          <w:trHeight w:val="236"/>
          <w:jc w:val="center"/>
        </w:trPr>
        <w:tc>
          <w:tcPr>
            <w:tcW w:w="562" w:type="dxa"/>
            <w:vAlign w:val="center"/>
          </w:tcPr>
          <w:p w14:paraId="5D67AD17" w14:textId="77777777" w:rsidR="007B7B66" w:rsidRPr="00072B62" w:rsidRDefault="007B7B66" w:rsidP="0065338D">
            <w:pPr>
              <w:spacing w:line="240" w:lineRule="auto"/>
              <w:jc w:val="center"/>
              <w:rPr>
                <w:rFonts w:ascii="Times New Roman" w:hAnsi="Times New Roman"/>
                <w:b/>
                <w:sz w:val="22"/>
              </w:rPr>
            </w:pPr>
          </w:p>
        </w:tc>
        <w:tc>
          <w:tcPr>
            <w:tcW w:w="1843" w:type="dxa"/>
            <w:vAlign w:val="center"/>
          </w:tcPr>
          <w:p w14:paraId="6D68426A" w14:textId="77777777" w:rsidR="007B7B66" w:rsidRPr="00072B62" w:rsidRDefault="007B7B66" w:rsidP="0065338D">
            <w:pPr>
              <w:spacing w:line="240" w:lineRule="auto"/>
              <w:jc w:val="center"/>
              <w:rPr>
                <w:rFonts w:ascii="Times New Roman" w:hAnsi="Times New Roman"/>
                <w:b/>
                <w:sz w:val="22"/>
              </w:rPr>
            </w:pPr>
          </w:p>
        </w:tc>
        <w:tc>
          <w:tcPr>
            <w:tcW w:w="1985" w:type="dxa"/>
            <w:vAlign w:val="center"/>
          </w:tcPr>
          <w:p w14:paraId="53C8CE66" w14:textId="77777777" w:rsidR="007B7B66" w:rsidRPr="00072B62" w:rsidRDefault="007B7B66" w:rsidP="0065338D">
            <w:pPr>
              <w:spacing w:line="240" w:lineRule="auto"/>
              <w:jc w:val="center"/>
              <w:rPr>
                <w:rFonts w:ascii="Times New Roman" w:hAnsi="Times New Roman"/>
                <w:b/>
                <w:sz w:val="22"/>
              </w:rPr>
            </w:pPr>
          </w:p>
        </w:tc>
        <w:tc>
          <w:tcPr>
            <w:tcW w:w="1559" w:type="dxa"/>
            <w:vAlign w:val="center"/>
          </w:tcPr>
          <w:p w14:paraId="59A2FC7D" w14:textId="77777777" w:rsidR="007B7B66" w:rsidRPr="00072B62" w:rsidRDefault="007B7B66" w:rsidP="0065338D">
            <w:pPr>
              <w:spacing w:line="240" w:lineRule="auto"/>
              <w:jc w:val="center"/>
              <w:rPr>
                <w:rFonts w:ascii="Times New Roman" w:hAnsi="Times New Roman"/>
                <w:b/>
                <w:sz w:val="22"/>
              </w:rPr>
            </w:pPr>
          </w:p>
        </w:tc>
        <w:tc>
          <w:tcPr>
            <w:tcW w:w="1559" w:type="dxa"/>
            <w:vAlign w:val="center"/>
          </w:tcPr>
          <w:p w14:paraId="5CBD34A7" w14:textId="77777777" w:rsidR="007B7B66" w:rsidRPr="00072B62" w:rsidRDefault="007B7B66" w:rsidP="0065338D">
            <w:pPr>
              <w:spacing w:line="240" w:lineRule="auto"/>
              <w:jc w:val="center"/>
              <w:rPr>
                <w:rFonts w:ascii="Times New Roman" w:hAnsi="Times New Roman"/>
                <w:b/>
                <w:sz w:val="22"/>
              </w:rPr>
            </w:pPr>
          </w:p>
        </w:tc>
        <w:tc>
          <w:tcPr>
            <w:tcW w:w="1985" w:type="dxa"/>
            <w:vAlign w:val="center"/>
          </w:tcPr>
          <w:p w14:paraId="6199E46D" w14:textId="77777777" w:rsidR="007B7B66" w:rsidRPr="00072B62" w:rsidRDefault="007B7B66" w:rsidP="0065338D">
            <w:pPr>
              <w:spacing w:line="240" w:lineRule="auto"/>
              <w:jc w:val="center"/>
              <w:rPr>
                <w:rFonts w:ascii="Times New Roman" w:hAnsi="Times New Roman"/>
                <w:b/>
                <w:sz w:val="22"/>
              </w:rPr>
            </w:pPr>
          </w:p>
        </w:tc>
        <w:tc>
          <w:tcPr>
            <w:tcW w:w="1701" w:type="dxa"/>
            <w:vAlign w:val="center"/>
          </w:tcPr>
          <w:p w14:paraId="67DD09CE" w14:textId="77777777" w:rsidR="007B7B66" w:rsidRPr="00072B62" w:rsidRDefault="007B7B66" w:rsidP="0065338D">
            <w:pPr>
              <w:spacing w:line="240" w:lineRule="auto"/>
              <w:jc w:val="center"/>
              <w:rPr>
                <w:rFonts w:ascii="Times New Roman" w:hAnsi="Times New Roman"/>
                <w:b/>
                <w:sz w:val="22"/>
              </w:rPr>
            </w:pPr>
          </w:p>
        </w:tc>
        <w:tc>
          <w:tcPr>
            <w:tcW w:w="2348" w:type="dxa"/>
          </w:tcPr>
          <w:p w14:paraId="25CE065E" w14:textId="77777777" w:rsidR="007B7B66" w:rsidRPr="00072B62" w:rsidRDefault="007B7B66" w:rsidP="0065338D">
            <w:pPr>
              <w:spacing w:line="240" w:lineRule="auto"/>
              <w:jc w:val="center"/>
              <w:rPr>
                <w:rFonts w:ascii="Times New Roman" w:hAnsi="Times New Roman"/>
                <w:b/>
                <w:sz w:val="22"/>
              </w:rPr>
            </w:pPr>
          </w:p>
        </w:tc>
        <w:tc>
          <w:tcPr>
            <w:tcW w:w="1018" w:type="dxa"/>
          </w:tcPr>
          <w:p w14:paraId="6BD71884" w14:textId="77777777" w:rsidR="007B7B66" w:rsidRPr="00072B62" w:rsidRDefault="007B7B66" w:rsidP="0065338D">
            <w:pPr>
              <w:spacing w:line="240" w:lineRule="auto"/>
              <w:jc w:val="center"/>
              <w:rPr>
                <w:rFonts w:ascii="Times New Roman" w:hAnsi="Times New Roman"/>
                <w:b/>
                <w:sz w:val="22"/>
              </w:rPr>
            </w:pPr>
          </w:p>
        </w:tc>
      </w:tr>
      <w:tr w:rsidR="007B7B66" w:rsidRPr="00072B62" w14:paraId="59C9E61F" w14:textId="77777777" w:rsidTr="009E4E53">
        <w:trPr>
          <w:trHeight w:val="236"/>
          <w:jc w:val="center"/>
        </w:trPr>
        <w:tc>
          <w:tcPr>
            <w:tcW w:w="562" w:type="dxa"/>
            <w:vAlign w:val="center"/>
          </w:tcPr>
          <w:p w14:paraId="318DAF93" w14:textId="77777777" w:rsidR="007B7B66" w:rsidRPr="00072B62" w:rsidRDefault="007B7B66" w:rsidP="0065338D">
            <w:pPr>
              <w:spacing w:line="240" w:lineRule="auto"/>
              <w:jc w:val="center"/>
              <w:rPr>
                <w:rFonts w:ascii="Times New Roman" w:hAnsi="Times New Roman"/>
                <w:b/>
                <w:sz w:val="22"/>
              </w:rPr>
            </w:pPr>
          </w:p>
        </w:tc>
        <w:tc>
          <w:tcPr>
            <w:tcW w:w="1843" w:type="dxa"/>
            <w:vAlign w:val="center"/>
          </w:tcPr>
          <w:p w14:paraId="23957A9D" w14:textId="77777777" w:rsidR="007B7B66" w:rsidRPr="00072B62" w:rsidRDefault="007B7B66" w:rsidP="0065338D">
            <w:pPr>
              <w:spacing w:line="240" w:lineRule="auto"/>
              <w:jc w:val="center"/>
              <w:rPr>
                <w:rFonts w:ascii="Times New Roman" w:hAnsi="Times New Roman"/>
                <w:b/>
                <w:sz w:val="22"/>
              </w:rPr>
            </w:pPr>
          </w:p>
        </w:tc>
        <w:tc>
          <w:tcPr>
            <w:tcW w:w="1985" w:type="dxa"/>
            <w:vAlign w:val="center"/>
          </w:tcPr>
          <w:p w14:paraId="388D9534" w14:textId="77777777" w:rsidR="007B7B66" w:rsidRPr="00072B62" w:rsidRDefault="007B7B66" w:rsidP="0065338D">
            <w:pPr>
              <w:spacing w:line="240" w:lineRule="auto"/>
              <w:jc w:val="center"/>
              <w:rPr>
                <w:rFonts w:ascii="Times New Roman" w:hAnsi="Times New Roman"/>
                <w:b/>
                <w:sz w:val="22"/>
              </w:rPr>
            </w:pPr>
          </w:p>
        </w:tc>
        <w:tc>
          <w:tcPr>
            <w:tcW w:w="1559" w:type="dxa"/>
            <w:vAlign w:val="center"/>
          </w:tcPr>
          <w:p w14:paraId="2AA1C043" w14:textId="77777777" w:rsidR="007B7B66" w:rsidRPr="00072B62" w:rsidRDefault="007B7B66" w:rsidP="0065338D">
            <w:pPr>
              <w:spacing w:line="240" w:lineRule="auto"/>
              <w:jc w:val="center"/>
              <w:rPr>
                <w:rFonts w:ascii="Times New Roman" w:hAnsi="Times New Roman"/>
                <w:b/>
                <w:sz w:val="22"/>
              </w:rPr>
            </w:pPr>
          </w:p>
        </w:tc>
        <w:tc>
          <w:tcPr>
            <w:tcW w:w="1559" w:type="dxa"/>
            <w:vAlign w:val="center"/>
          </w:tcPr>
          <w:p w14:paraId="1A59920D" w14:textId="77777777" w:rsidR="007B7B66" w:rsidRPr="00072B62" w:rsidRDefault="007B7B66" w:rsidP="0065338D">
            <w:pPr>
              <w:spacing w:line="240" w:lineRule="auto"/>
              <w:jc w:val="center"/>
              <w:rPr>
                <w:rFonts w:ascii="Times New Roman" w:hAnsi="Times New Roman"/>
                <w:b/>
                <w:sz w:val="22"/>
              </w:rPr>
            </w:pPr>
          </w:p>
        </w:tc>
        <w:tc>
          <w:tcPr>
            <w:tcW w:w="1985" w:type="dxa"/>
            <w:vAlign w:val="center"/>
          </w:tcPr>
          <w:p w14:paraId="7944A9AD" w14:textId="77777777" w:rsidR="007B7B66" w:rsidRPr="00072B62" w:rsidRDefault="007B7B66" w:rsidP="0065338D">
            <w:pPr>
              <w:spacing w:line="240" w:lineRule="auto"/>
              <w:jc w:val="center"/>
              <w:rPr>
                <w:rFonts w:ascii="Times New Roman" w:hAnsi="Times New Roman"/>
                <w:b/>
                <w:sz w:val="22"/>
              </w:rPr>
            </w:pPr>
          </w:p>
        </w:tc>
        <w:tc>
          <w:tcPr>
            <w:tcW w:w="1701" w:type="dxa"/>
            <w:vAlign w:val="center"/>
          </w:tcPr>
          <w:p w14:paraId="5A2E5173" w14:textId="77777777" w:rsidR="007B7B66" w:rsidRPr="00072B62" w:rsidRDefault="007B7B66" w:rsidP="0065338D">
            <w:pPr>
              <w:spacing w:line="240" w:lineRule="auto"/>
              <w:jc w:val="center"/>
              <w:rPr>
                <w:rFonts w:ascii="Times New Roman" w:hAnsi="Times New Roman"/>
                <w:b/>
                <w:sz w:val="22"/>
              </w:rPr>
            </w:pPr>
          </w:p>
        </w:tc>
        <w:tc>
          <w:tcPr>
            <w:tcW w:w="2348" w:type="dxa"/>
          </w:tcPr>
          <w:p w14:paraId="3DF78F81" w14:textId="77777777" w:rsidR="007B7B66" w:rsidRPr="00072B62" w:rsidRDefault="007B7B66" w:rsidP="0065338D">
            <w:pPr>
              <w:spacing w:line="240" w:lineRule="auto"/>
              <w:jc w:val="center"/>
              <w:rPr>
                <w:rFonts w:ascii="Times New Roman" w:hAnsi="Times New Roman"/>
                <w:b/>
                <w:sz w:val="22"/>
              </w:rPr>
            </w:pPr>
          </w:p>
        </w:tc>
        <w:tc>
          <w:tcPr>
            <w:tcW w:w="1018" w:type="dxa"/>
          </w:tcPr>
          <w:p w14:paraId="5D4922D3" w14:textId="77777777" w:rsidR="007B7B66" w:rsidRPr="00072B62" w:rsidRDefault="007B7B66" w:rsidP="0065338D">
            <w:pPr>
              <w:spacing w:line="240" w:lineRule="auto"/>
              <w:jc w:val="center"/>
              <w:rPr>
                <w:rFonts w:ascii="Times New Roman" w:hAnsi="Times New Roman"/>
                <w:b/>
                <w:sz w:val="22"/>
              </w:rPr>
            </w:pPr>
          </w:p>
        </w:tc>
      </w:tr>
      <w:tr w:rsidR="007B7B66" w:rsidRPr="00072B62" w14:paraId="6E95521F" w14:textId="77777777" w:rsidTr="009E4E53">
        <w:trPr>
          <w:trHeight w:val="236"/>
          <w:jc w:val="center"/>
        </w:trPr>
        <w:tc>
          <w:tcPr>
            <w:tcW w:w="562" w:type="dxa"/>
            <w:vAlign w:val="center"/>
          </w:tcPr>
          <w:p w14:paraId="318E1B90" w14:textId="77777777" w:rsidR="007B7B66" w:rsidRPr="00072B62" w:rsidRDefault="007B7B66" w:rsidP="0065338D">
            <w:pPr>
              <w:spacing w:line="240" w:lineRule="auto"/>
              <w:jc w:val="center"/>
              <w:rPr>
                <w:rFonts w:ascii="Times New Roman" w:hAnsi="Times New Roman"/>
                <w:b/>
                <w:sz w:val="22"/>
              </w:rPr>
            </w:pPr>
          </w:p>
        </w:tc>
        <w:tc>
          <w:tcPr>
            <w:tcW w:w="1843" w:type="dxa"/>
            <w:vAlign w:val="center"/>
          </w:tcPr>
          <w:p w14:paraId="33C43729" w14:textId="77777777" w:rsidR="007B7B66" w:rsidRPr="00072B62" w:rsidRDefault="007B7B66" w:rsidP="0065338D">
            <w:pPr>
              <w:spacing w:line="240" w:lineRule="auto"/>
              <w:jc w:val="center"/>
              <w:rPr>
                <w:rFonts w:ascii="Times New Roman" w:hAnsi="Times New Roman"/>
                <w:b/>
                <w:sz w:val="22"/>
              </w:rPr>
            </w:pPr>
          </w:p>
        </w:tc>
        <w:tc>
          <w:tcPr>
            <w:tcW w:w="1985" w:type="dxa"/>
            <w:vAlign w:val="center"/>
          </w:tcPr>
          <w:p w14:paraId="0984DD31" w14:textId="77777777" w:rsidR="007B7B66" w:rsidRPr="00072B62" w:rsidRDefault="007B7B66" w:rsidP="0065338D">
            <w:pPr>
              <w:spacing w:line="240" w:lineRule="auto"/>
              <w:jc w:val="center"/>
              <w:rPr>
                <w:rFonts w:ascii="Times New Roman" w:hAnsi="Times New Roman"/>
                <w:b/>
                <w:sz w:val="22"/>
              </w:rPr>
            </w:pPr>
          </w:p>
        </w:tc>
        <w:tc>
          <w:tcPr>
            <w:tcW w:w="1559" w:type="dxa"/>
            <w:vAlign w:val="center"/>
          </w:tcPr>
          <w:p w14:paraId="4926443E" w14:textId="77777777" w:rsidR="007B7B66" w:rsidRPr="00072B62" w:rsidRDefault="007B7B66" w:rsidP="0065338D">
            <w:pPr>
              <w:spacing w:line="240" w:lineRule="auto"/>
              <w:jc w:val="center"/>
              <w:rPr>
                <w:rFonts w:ascii="Times New Roman" w:hAnsi="Times New Roman"/>
                <w:b/>
                <w:sz w:val="22"/>
              </w:rPr>
            </w:pPr>
          </w:p>
        </w:tc>
        <w:tc>
          <w:tcPr>
            <w:tcW w:w="1559" w:type="dxa"/>
            <w:vAlign w:val="center"/>
          </w:tcPr>
          <w:p w14:paraId="5C14D524" w14:textId="77777777" w:rsidR="007B7B66" w:rsidRPr="00072B62" w:rsidRDefault="007B7B66" w:rsidP="0065338D">
            <w:pPr>
              <w:spacing w:line="240" w:lineRule="auto"/>
              <w:jc w:val="center"/>
              <w:rPr>
                <w:rFonts w:ascii="Times New Roman" w:hAnsi="Times New Roman"/>
                <w:b/>
                <w:sz w:val="22"/>
              </w:rPr>
            </w:pPr>
          </w:p>
        </w:tc>
        <w:tc>
          <w:tcPr>
            <w:tcW w:w="1985" w:type="dxa"/>
            <w:vAlign w:val="center"/>
          </w:tcPr>
          <w:p w14:paraId="26419F05" w14:textId="77777777" w:rsidR="007B7B66" w:rsidRPr="00072B62" w:rsidRDefault="007B7B66" w:rsidP="0065338D">
            <w:pPr>
              <w:spacing w:line="240" w:lineRule="auto"/>
              <w:jc w:val="center"/>
              <w:rPr>
                <w:rFonts w:ascii="Times New Roman" w:hAnsi="Times New Roman"/>
                <w:b/>
                <w:sz w:val="22"/>
              </w:rPr>
            </w:pPr>
          </w:p>
        </w:tc>
        <w:tc>
          <w:tcPr>
            <w:tcW w:w="1701" w:type="dxa"/>
            <w:vAlign w:val="center"/>
          </w:tcPr>
          <w:p w14:paraId="3E7E4D98" w14:textId="77777777" w:rsidR="007B7B66" w:rsidRPr="00072B62" w:rsidRDefault="007B7B66" w:rsidP="0065338D">
            <w:pPr>
              <w:spacing w:line="240" w:lineRule="auto"/>
              <w:jc w:val="center"/>
              <w:rPr>
                <w:rFonts w:ascii="Times New Roman" w:hAnsi="Times New Roman"/>
                <w:b/>
                <w:sz w:val="22"/>
              </w:rPr>
            </w:pPr>
          </w:p>
        </w:tc>
        <w:tc>
          <w:tcPr>
            <w:tcW w:w="2348" w:type="dxa"/>
          </w:tcPr>
          <w:p w14:paraId="0E73A4B3" w14:textId="77777777" w:rsidR="007B7B66" w:rsidRPr="00072B62" w:rsidRDefault="007B7B66" w:rsidP="0065338D">
            <w:pPr>
              <w:spacing w:line="240" w:lineRule="auto"/>
              <w:jc w:val="center"/>
              <w:rPr>
                <w:rFonts w:ascii="Times New Roman" w:hAnsi="Times New Roman"/>
                <w:b/>
                <w:sz w:val="22"/>
              </w:rPr>
            </w:pPr>
          </w:p>
        </w:tc>
        <w:tc>
          <w:tcPr>
            <w:tcW w:w="1018" w:type="dxa"/>
          </w:tcPr>
          <w:p w14:paraId="058230C3" w14:textId="77777777" w:rsidR="007B7B66" w:rsidRPr="00072B62" w:rsidRDefault="007B7B66" w:rsidP="0065338D">
            <w:pPr>
              <w:spacing w:line="240" w:lineRule="auto"/>
              <w:jc w:val="center"/>
              <w:rPr>
                <w:rFonts w:ascii="Times New Roman" w:hAnsi="Times New Roman"/>
                <w:b/>
                <w:sz w:val="22"/>
              </w:rPr>
            </w:pPr>
          </w:p>
        </w:tc>
      </w:tr>
      <w:tr w:rsidR="007B7B66" w:rsidRPr="00072B62" w14:paraId="6193B30A" w14:textId="77777777" w:rsidTr="009E4E53">
        <w:trPr>
          <w:trHeight w:val="236"/>
          <w:jc w:val="center"/>
        </w:trPr>
        <w:tc>
          <w:tcPr>
            <w:tcW w:w="562" w:type="dxa"/>
            <w:vAlign w:val="center"/>
          </w:tcPr>
          <w:p w14:paraId="717C72AF" w14:textId="77777777" w:rsidR="007B7B66" w:rsidRPr="00072B62" w:rsidRDefault="007B7B66" w:rsidP="0065338D">
            <w:pPr>
              <w:spacing w:line="240" w:lineRule="auto"/>
              <w:jc w:val="center"/>
              <w:rPr>
                <w:rFonts w:ascii="Times New Roman" w:hAnsi="Times New Roman"/>
                <w:b/>
                <w:sz w:val="22"/>
              </w:rPr>
            </w:pPr>
          </w:p>
        </w:tc>
        <w:tc>
          <w:tcPr>
            <w:tcW w:w="1843" w:type="dxa"/>
            <w:vAlign w:val="center"/>
          </w:tcPr>
          <w:p w14:paraId="4E48947E" w14:textId="77777777" w:rsidR="007B7B66" w:rsidRPr="00072B62" w:rsidRDefault="007B7B66" w:rsidP="0065338D">
            <w:pPr>
              <w:spacing w:line="240" w:lineRule="auto"/>
              <w:jc w:val="center"/>
              <w:rPr>
                <w:rFonts w:ascii="Times New Roman" w:hAnsi="Times New Roman"/>
                <w:b/>
                <w:sz w:val="22"/>
              </w:rPr>
            </w:pPr>
          </w:p>
        </w:tc>
        <w:tc>
          <w:tcPr>
            <w:tcW w:w="1985" w:type="dxa"/>
            <w:vAlign w:val="center"/>
          </w:tcPr>
          <w:p w14:paraId="5175756C" w14:textId="77777777" w:rsidR="007B7B66" w:rsidRPr="00072B62" w:rsidRDefault="007B7B66" w:rsidP="0065338D">
            <w:pPr>
              <w:spacing w:line="240" w:lineRule="auto"/>
              <w:jc w:val="center"/>
              <w:rPr>
                <w:rFonts w:ascii="Times New Roman" w:hAnsi="Times New Roman"/>
                <w:b/>
                <w:sz w:val="22"/>
              </w:rPr>
            </w:pPr>
          </w:p>
        </w:tc>
        <w:tc>
          <w:tcPr>
            <w:tcW w:w="1559" w:type="dxa"/>
            <w:vAlign w:val="center"/>
          </w:tcPr>
          <w:p w14:paraId="22268D4C" w14:textId="77777777" w:rsidR="007B7B66" w:rsidRPr="00072B62" w:rsidRDefault="007B7B66" w:rsidP="0065338D">
            <w:pPr>
              <w:spacing w:line="240" w:lineRule="auto"/>
              <w:jc w:val="center"/>
              <w:rPr>
                <w:rFonts w:ascii="Times New Roman" w:hAnsi="Times New Roman"/>
                <w:b/>
                <w:sz w:val="22"/>
              </w:rPr>
            </w:pPr>
          </w:p>
        </w:tc>
        <w:tc>
          <w:tcPr>
            <w:tcW w:w="1559" w:type="dxa"/>
            <w:vAlign w:val="center"/>
          </w:tcPr>
          <w:p w14:paraId="3C076704" w14:textId="77777777" w:rsidR="007B7B66" w:rsidRPr="00072B62" w:rsidRDefault="007B7B66" w:rsidP="0065338D">
            <w:pPr>
              <w:spacing w:line="240" w:lineRule="auto"/>
              <w:jc w:val="center"/>
              <w:rPr>
                <w:rFonts w:ascii="Times New Roman" w:hAnsi="Times New Roman"/>
                <w:b/>
                <w:sz w:val="22"/>
              </w:rPr>
            </w:pPr>
          </w:p>
        </w:tc>
        <w:tc>
          <w:tcPr>
            <w:tcW w:w="1985" w:type="dxa"/>
            <w:vAlign w:val="center"/>
          </w:tcPr>
          <w:p w14:paraId="0307C618" w14:textId="77777777" w:rsidR="007B7B66" w:rsidRPr="00072B62" w:rsidRDefault="007B7B66" w:rsidP="0065338D">
            <w:pPr>
              <w:spacing w:line="240" w:lineRule="auto"/>
              <w:jc w:val="center"/>
              <w:rPr>
                <w:rFonts w:ascii="Times New Roman" w:hAnsi="Times New Roman"/>
                <w:b/>
                <w:sz w:val="22"/>
              </w:rPr>
            </w:pPr>
          </w:p>
        </w:tc>
        <w:tc>
          <w:tcPr>
            <w:tcW w:w="1701" w:type="dxa"/>
            <w:vAlign w:val="center"/>
          </w:tcPr>
          <w:p w14:paraId="5C473EB0" w14:textId="77777777" w:rsidR="007B7B66" w:rsidRPr="00072B62" w:rsidRDefault="007B7B66" w:rsidP="0065338D">
            <w:pPr>
              <w:spacing w:line="240" w:lineRule="auto"/>
              <w:jc w:val="center"/>
              <w:rPr>
                <w:rFonts w:ascii="Times New Roman" w:hAnsi="Times New Roman"/>
                <w:b/>
                <w:sz w:val="22"/>
              </w:rPr>
            </w:pPr>
          </w:p>
        </w:tc>
        <w:tc>
          <w:tcPr>
            <w:tcW w:w="2348" w:type="dxa"/>
          </w:tcPr>
          <w:p w14:paraId="343CDA14" w14:textId="77777777" w:rsidR="007B7B66" w:rsidRPr="00072B62" w:rsidRDefault="007B7B66" w:rsidP="0065338D">
            <w:pPr>
              <w:spacing w:line="240" w:lineRule="auto"/>
              <w:jc w:val="center"/>
              <w:rPr>
                <w:rFonts w:ascii="Times New Roman" w:hAnsi="Times New Roman"/>
                <w:b/>
                <w:sz w:val="22"/>
              </w:rPr>
            </w:pPr>
          </w:p>
        </w:tc>
        <w:tc>
          <w:tcPr>
            <w:tcW w:w="1018" w:type="dxa"/>
          </w:tcPr>
          <w:p w14:paraId="1D871094" w14:textId="77777777" w:rsidR="007B7B66" w:rsidRPr="00072B62" w:rsidRDefault="007B7B66" w:rsidP="0065338D">
            <w:pPr>
              <w:spacing w:line="240" w:lineRule="auto"/>
              <w:jc w:val="center"/>
              <w:rPr>
                <w:rFonts w:ascii="Times New Roman" w:hAnsi="Times New Roman"/>
                <w:b/>
                <w:sz w:val="22"/>
              </w:rPr>
            </w:pPr>
          </w:p>
        </w:tc>
      </w:tr>
      <w:tr w:rsidR="007B7B66" w:rsidRPr="00072B62" w14:paraId="20C5B3B5" w14:textId="77777777" w:rsidTr="009E4E53">
        <w:trPr>
          <w:trHeight w:val="236"/>
          <w:jc w:val="center"/>
        </w:trPr>
        <w:tc>
          <w:tcPr>
            <w:tcW w:w="562" w:type="dxa"/>
            <w:vAlign w:val="center"/>
          </w:tcPr>
          <w:p w14:paraId="7A486617" w14:textId="77777777" w:rsidR="007B7B66" w:rsidRPr="00072B62" w:rsidRDefault="007B7B66" w:rsidP="0065338D">
            <w:pPr>
              <w:spacing w:line="240" w:lineRule="auto"/>
              <w:jc w:val="center"/>
              <w:rPr>
                <w:rFonts w:ascii="Times New Roman" w:hAnsi="Times New Roman"/>
                <w:b/>
                <w:sz w:val="22"/>
              </w:rPr>
            </w:pPr>
          </w:p>
        </w:tc>
        <w:tc>
          <w:tcPr>
            <w:tcW w:w="1843" w:type="dxa"/>
            <w:vAlign w:val="center"/>
          </w:tcPr>
          <w:p w14:paraId="468169EE" w14:textId="77777777" w:rsidR="007B7B66" w:rsidRPr="00072B62" w:rsidRDefault="007B7B66" w:rsidP="0065338D">
            <w:pPr>
              <w:spacing w:line="240" w:lineRule="auto"/>
              <w:jc w:val="center"/>
              <w:rPr>
                <w:rFonts w:ascii="Times New Roman" w:hAnsi="Times New Roman"/>
                <w:b/>
                <w:sz w:val="22"/>
              </w:rPr>
            </w:pPr>
          </w:p>
        </w:tc>
        <w:tc>
          <w:tcPr>
            <w:tcW w:w="1985" w:type="dxa"/>
            <w:vAlign w:val="center"/>
          </w:tcPr>
          <w:p w14:paraId="6DC9A6C0" w14:textId="77777777" w:rsidR="007B7B66" w:rsidRPr="00072B62" w:rsidRDefault="007B7B66" w:rsidP="0065338D">
            <w:pPr>
              <w:spacing w:line="240" w:lineRule="auto"/>
              <w:jc w:val="center"/>
              <w:rPr>
                <w:rFonts w:ascii="Times New Roman" w:hAnsi="Times New Roman"/>
                <w:b/>
                <w:sz w:val="22"/>
              </w:rPr>
            </w:pPr>
          </w:p>
        </w:tc>
        <w:tc>
          <w:tcPr>
            <w:tcW w:w="1559" w:type="dxa"/>
            <w:vAlign w:val="center"/>
          </w:tcPr>
          <w:p w14:paraId="6C0F050A" w14:textId="77777777" w:rsidR="007B7B66" w:rsidRPr="00072B62" w:rsidRDefault="007B7B66" w:rsidP="0065338D">
            <w:pPr>
              <w:spacing w:line="240" w:lineRule="auto"/>
              <w:jc w:val="center"/>
              <w:rPr>
                <w:rFonts w:ascii="Times New Roman" w:hAnsi="Times New Roman"/>
                <w:b/>
                <w:sz w:val="22"/>
              </w:rPr>
            </w:pPr>
          </w:p>
        </w:tc>
        <w:tc>
          <w:tcPr>
            <w:tcW w:w="1559" w:type="dxa"/>
            <w:vAlign w:val="center"/>
          </w:tcPr>
          <w:p w14:paraId="1741430D" w14:textId="77777777" w:rsidR="007B7B66" w:rsidRPr="00072B62" w:rsidRDefault="007B7B66" w:rsidP="0065338D">
            <w:pPr>
              <w:spacing w:line="240" w:lineRule="auto"/>
              <w:jc w:val="center"/>
              <w:rPr>
                <w:rFonts w:ascii="Times New Roman" w:hAnsi="Times New Roman"/>
                <w:b/>
                <w:sz w:val="22"/>
              </w:rPr>
            </w:pPr>
          </w:p>
        </w:tc>
        <w:tc>
          <w:tcPr>
            <w:tcW w:w="1985" w:type="dxa"/>
            <w:vAlign w:val="center"/>
          </w:tcPr>
          <w:p w14:paraId="3DB60B49" w14:textId="77777777" w:rsidR="007B7B66" w:rsidRPr="00072B62" w:rsidRDefault="007B7B66" w:rsidP="0065338D">
            <w:pPr>
              <w:spacing w:line="240" w:lineRule="auto"/>
              <w:jc w:val="center"/>
              <w:rPr>
                <w:rFonts w:ascii="Times New Roman" w:hAnsi="Times New Roman"/>
                <w:b/>
                <w:sz w:val="22"/>
              </w:rPr>
            </w:pPr>
          </w:p>
        </w:tc>
        <w:tc>
          <w:tcPr>
            <w:tcW w:w="1701" w:type="dxa"/>
            <w:vAlign w:val="center"/>
          </w:tcPr>
          <w:p w14:paraId="0BDBC6E4" w14:textId="77777777" w:rsidR="007B7B66" w:rsidRPr="00072B62" w:rsidRDefault="007B7B66" w:rsidP="0065338D">
            <w:pPr>
              <w:spacing w:line="240" w:lineRule="auto"/>
              <w:jc w:val="center"/>
              <w:rPr>
                <w:rFonts w:ascii="Times New Roman" w:hAnsi="Times New Roman"/>
                <w:b/>
                <w:sz w:val="22"/>
              </w:rPr>
            </w:pPr>
          </w:p>
        </w:tc>
        <w:tc>
          <w:tcPr>
            <w:tcW w:w="2348" w:type="dxa"/>
          </w:tcPr>
          <w:p w14:paraId="0969C45D" w14:textId="77777777" w:rsidR="007B7B66" w:rsidRPr="00072B62" w:rsidRDefault="007B7B66" w:rsidP="0065338D">
            <w:pPr>
              <w:spacing w:line="240" w:lineRule="auto"/>
              <w:jc w:val="center"/>
              <w:rPr>
                <w:rFonts w:ascii="Times New Roman" w:hAnsi="Times New Roman"/>
                <w:b/>
                <w:sz w:val="22"/>
              </w:rPr>
            </w:pPr>
          </w:p>
        </w:tc>
        <w:tc>
          <w:tcPr>
            <w:tcW w:w="1018" w:type="dxa"/>
          </w:tcPr>
          <w:p w14:paraId="399EEBB8" w14:textId="77777777" w:rsidR="007B7B66" w:rsidRPr="00072B62" w:rsidRDefault="007B7B66" w:rsidP="0065338D">
            <w:pPr>
              <w:spacing w:line="240" w:lineRule="auto"/>
              <w:jc w:val="center"/>
              <w:rPr>
                <w:rFonts w:ascii="Times New Roman" w:hAnsi="Times New Roman"/>
                <w:b/>
                <w:sz w:val="22"/>
              </w:rPr>
            </w:pPr>
          </w:p>
        </w:tc>
      </w:tr>
      <w:tr w:rsidR="007B7B66" w:rsidRPr="00072B62" w14:paraId="60F32FD0" w14:textId="77777777" w:rsidTr="009E4E53">
        <w:trPr>
          <w:trHeight w:val="236"/>
          <w:jc w:val="center"/>
        </w:trPr>
        <w:tc>
          <w:tcPr>
            <w:tcW w:w="562" w:type="dxa"/>
            <w:vAlign w:val="center"/>
          </w:tcPr>
          <w:p w14:paraId="5B8BF3A1" w14:textId="77777777" w:rsidR="007B7B66" w:rsidRPr="00072B62" w:rsidRDefault="007B7B66" w:rsidP="0065338D">
            <w:pPr>
              <w:spacing w:line="240" w:lineRule="auto"/>
              <w:jc w:val="center"/>
              <w:rPr>
                <w:rFonts w:ascii="Times New Roman" w:hAnsi="Times New Roman"/>
                <w:b/>
                <w:sz w:val="22"/>
              </w:rPr>
            </w:pPr>
          </w:p>
        </w:tc>
        <w:tc>
          <w:tcPr>
            <w:tcW w:w="1843" w:type="dxa"/>
            <w:vAlign w:val="center"/>
          </w:tcPr>
          <w:p w14:paraId="230E4F44" w14:textId="77777777" w:rsidR="007B7B66" w:rsidRPr="00072B62" w:rsidRDefault="007B7B66" w:rsidP="0065338D">
            <w:pPr>
              <w:spacing w:line="240" w:lineRule="auto"/>
              <w:jc w:val="center"/>
              <w:rPr>
                <w:rFonts w:ascii="Times New Roman" w:hAnsi="Times New Roman"/>
                <w:b/>
                <w:sz w:val="22"/>
              </w:rPr>
            </w:pPr>
          </w:p>
        </w:tc>
        <w:tc>
          <w:tcPr>
            <w:tcW w:w="1985" w:type="dxa"/>
            <w:vAlign w:val="center"/>
          </w:tcPr>
          <w:p w14:paraId="7703AD21" w14:textId="77777777" w:rsidR="007B7B66" w:rsidRPr="00072B62" w:rsidRDefault="007B7B66" w:rsidP="0065338D">
            <w:pPr>
              <w:spacing w:line="240" w:lineRule="auto"/>
              <w:jc w:val="center"/>
              <w:rPr>
                <w:rFonts w:ascii="Times New Roman" w:hAnsi="Times New Roman"/>
                <w:b/>
                <w:sz w:val="22"/>
              </w:rPr>
            </w:pPr>
          </w:p>
        </w:tc>
        <w:tc>
          <w:tcPr>
            <w:tcW w:w="1559" w:type="dxa"/>
            <w:vAlign w:val="center"/>
          </w:tcPr>
          <w:p w14:paraId="6315CB7D" w14:textId="77777777" w:rsidR="007B7B66" w:rsidRPr="00072B62" w:rsidRDefault="007B7B66" w:rsidP="0065338D">
            <w:pPr>
              <w:spacing w:line="240" w:lineRule="auto"/>
              <w:jc w:val="center"/>
              <w:rPr>
                <w:rFonts w:ascii="Times New Roman" w:hAnsi="Times New Roman"/>
                <w:b/>
                <w:sz w:val="22"/>
              </w:rPr>
            </w:pPr>
          </w:p>
        </w:tc>
        <w:tc>
          <w:tcPr>
            <w:tcW w:w="1559" w:type="dxa"/>
            <w:vAlign w:val="center"/>
          </w:tcPr>
          <w:p w14:paraId="562C6807" w14:textId="77777777" w:rsidR="007B7B66" w:rsidRPr="00072B62" w:rsidRDefault="007B7B66" w:rsidP="0065338D">
            <w:pPr>
              <w:spacing w:line="240" w:lineRule="auto"/>
              <w:jc w:val="center"/>
              <w:rPr>
                <w:rFonts w:ascii="Times New Roman" w:hAnsi="Times New Roman"/>
                <w:b/>
                <w:sz w:val="22"/>
              </w:rPr>
            </w:pPr>
          </w:p>
        </w:tc>
        <w:tc>
          <w:tcPr>
            <w:tcW w:w="1985" w:type="dxa"/>
            <w:vAlign w:val="center"/>
          </w:tcPr>
          <w:p w14:paraId="009FCAC9" w14:textId="77777777" w:rsidR="007B7B66" w:rsidRPr="00072B62" w:rsidRDefault="007B7B66" w:rsidP="0065338D">
            <w:pPr>
              <w:spacing w:line="240" w:lineRule="auto"/>
              <w:jc w:val="center"/>
              <w:rPr>
                <w:rFonts w:ascii="Times New Roman" w:hAnsi="Times New Roman"/>
                <w:b/>
                <w:sz w:val="22"/>
              </w:rPr>
            </w:pPr>
          </w:p>
        </w:tc>
        <w:tc>
          <w:tcPr>
            <w:tcW w:w="1701" w:type="dxa"/>
            <w:vAlign w:val="center"/>
          </w:tcPr>
          <w:p w14:paraId="0D332643" w14:textId="77777777" w:rsidR="007B7B66" w:rsidRPr="00072B62" w:rsidRDefault="007B7B66" w:rsidP="0065338D">
            <w:pPr>
              <w:spacing w:line="240" w:lineRule="auto"/>
              <w:jc w:val="center"/>
              <w:rPr>
                <w:rFonts w:ascii="Times New Roman" w:hAnsi="Times New Roman"/>
                <w:b/>
                <w:sz w:val="22"/>
              </w:rPr>
            </w:pPr>
          </w:p>
        </w:tc>
        <w:tc>
          <w:tcPr>
            <w:tcW w:w="2348" w:type="dxa"/>
          </w:tcPr>
          <w:p w14:paraId="7E4F9661" w14:textId="77777777" w:rsidR="007B7B66" w:rsidRPr="00072B62" w:rsidRDefault="007B7B66" w:rsidP="0065338D">
            <w:pPr>
              <w:spacing w:line="240" w:lineRule="auto"/>
              <w:jc w:val="center"/>
              <w:rPr>
                <w:rFonts w:ascii="Times New Roman" w:hAnsi="Times New Roman"/>
                <w:b/>
                <w:sz w:val="22"/>
              </w:rPr>
            </w:pPr>
          </w:p>
        </w:tc>
        <w:tc>
          <w:tcPr>
            <w:tcW w:w="1018" w:type="dxa"/>
          </w:tcPr>
          <w:p w14:paraId="4E48FBDD" w14:textId="77777777" w:rsidR="007B7B66" w:rsidRPr="00072B62" w:rsidRDefault="007B7B66" w:rsidP="0065338D">
            <w:pPr>
              <w:spacing w:line="240" w:lineRule="auto"/>
              <w:jc w:val="center"/>
              <w:rPr>
                <w:rFonts w:ascii="Times New Roman" w:hAnsi="Times New Roman"/>
                <w:b/>
                <w:sz w:val="22"/>
              </w:rPr>
            </w:pPr>
          </w:p>
        </w:tc>
      </w:tr>
      <w:tr w:rsidR="007B7B66" w:rsidRPr="00072B62" w14:paraId="17D5B89A" w14:textId="77777777" w:rsidTr="009E4E53">
        <w:trPr>
          <w:trHeight w:val="236"/>
          <w:jc w:val="center"/>
        </w:trPr>
        <w:tc>
          <w:tcPr>
            <w:tcW w:w="562" w:type="dxa"/>
            <w:vAlign w:val="center"/>
          </w:tcPr>
          <w:p w14:paraId="6C7E394B" w14:textId="77777777" w:rsidR="007B7B66" w:rsidRPr="00072B62" w:rsidRDefault="007B7B66" w:rsidP="0065338D">
            <w:pPr>
              <w:spacing w:line="240" w:lineRule="auto"/>
              <w:jc w:val="center"/>
              <w:rPr>
                <w:rFonts w:ascii="Times New Roman" w:hAnsi="Times New Roman"/>
                <w:b/>
                <w:sz w:val="22"/>
              </w:rPr>
            </w:pPr>
          </w:p>
        </w:tc>
        <w:tc>
          <w:tcPr>
            <w:tcW w:w="1843" w:type="dxa"/>
            <w:vAlign w:val="center"/>
          </w:tcPr>
          <w:p w14:paraId="4168E051" w14:textId="77777777" w:rsidR="007B7B66" w:rsidRPr="00072B62" w:rsidRDefault="007B7B66" w:rsidP="0065338D">
            <w:pPr>
              <w:spacing w:line="240" w:lineRule="auto"/>
              <w:jc w:val="center"/>
              <w:rPr>
                <w:rFonts w:ascii="Times New Roman" w:hAnsi="Times New Roman"/>
                <w:b/>
                <w:sz w:val="22"/>
              </w:rPr>
            </w:pPr>
          </w:p>
        </w:tc>
        <w:tc>
          <w:tcPr>
            <w:tcW w:w="1985" w:type="dxa"/>
            <w:vAlign w:val="center"/>
          </w:tcPr>
          <w:p w14:paraId="6F7256D2" w14:textId="77777777" w:rsidR="007B7B66" w:rsidRPr="00072B62" w:rsidRDefault="007B7B66" w:rsidP="0065338D">
            <w:pPr>
              <w:spacing w:line="240" w:lineRule="auto"/>
              <w:jc w:val="center"/>
              <w:rPr>
                <w:rFonts w:ascii="Times New Roman" w:hAnsi="Times New Roman"/>
                <w:b/>
                <w:sz w:val="22"/>
              </w:rPr>
            </w:pPr>
          </w:p>
        </w:tc>
        <w:tc>
          <w:tcPr>
            <w:tcW w:w="1559" w:type="dxa"/>
            <w:vAlign w:val="center"/>
          </w:tcPr>
          <w:p w14:paraId="10799680" w14:textId="77777777" w:rsidR="007B7B66" w:rsidRPr="00072B62" w:rsidRDefault="007B7B66" w:rsidP="0065338D">
            <w:pPr>
              <w:spacing w:line="240" w:lineRule="auto"/>
              <w:jc w:val="center"/>
              <w:rPr>
                <w:rFonts w:ascii="Times New Roman" w:hAnsi="Times New Roman"/>
                <w:b/>
                <w:sz w:val="22"/>
              </w:rPr>
            </w:pPr>
          </w:p>
        </w:tc>
        <w:tc>
          <w:tcPr>
            <w:tcW w:w="1559" w:type="dxa"/>
            <w:vAlign w:val="center"/>
          </w:tcPr>
          <w:p w14:paraId="238F68AB" w14:textId="77777777" w:rsidR="007B7B66" w:rsidRPr="00072B62" w:rsidRDefault="007B7B66" w:rsidP="0065338D">
            <w:pPr>
              <w:spacing w:line="240" w:lineRule="auto"/>
              <w:jc w:val="center"/>
              <w:rPr>
                <w:rFonts w:ascii="Times New Roman" w:hAnsi="Times New Roman"/>
                <w:b/>
                <w:sz w:val="22"/>
              </w:rPr>
            </w:pPr>
          </w:p>
        </w:tc>
        <w:tc>
          <w:tcPr>
            <w:tcW w:w="1985" w:type="dxa"/>
            <w:vAlign w:val="center"/>
          </w:tcPr>
          <w:p w14:paraId="4FAF3C7D" w14:textId="77777777" w:rsidR="007B7B66" w:rsidRPr="00072B62" w:rsidRDefault="007B7B66" w:rsidP="0065338D">
            <w:pPr>
              <w:spacing w:line="240" w:lineRule="auto"/>
              <w:jc w:val="center"/>
              <w:rPr>
                <w:rFonts w:ascii="Times New Roman" w:hAnsi="Times New Roman"/>
                <w:b/>
                <w:sz w:val="22"/>
              </w:rPr>
            </w:pPr>
          </w:p>
        </w:tc>
        <w:tc>
          <w:tcPr>
            <w:tcW w:w="1701" w:type="dxa"/>
            <w:vAlign w:val="center"/>
          </w:tcPr>
          <w:p w14:paraId="10B0757C" w14:textId="77777777" w:rsidR="007B7B66" w:rsidRPr="00072B62" w:rsidRDefault="007B7B66" w:rsidP="0065338D">
            <w:pPr>
              <w:spacing w:line="240" w:lineRule="auto"/>
              <w:jc w:val="center"/>
              <w:rPr>
                <w:rFonts w:ascii="Times New Roman" w:hAnsi="Times New Roman"/>
                <w:b/>
                <w:sz w:val="22"/>
              </w:rPr>
            </w:pPr>
          </w:p>
        </w:tc>
        <w:tc>
          <w:tcPr>
            <w:tcW w:w="2348" w:type="dxa"/>
          </w:tcPr>
          <w:p w14:paraId="5C97C301" w14:textId="77777777" w:rsidR="007B7B66" w:rsidRPr="00072B62" w:rsidRDefault="007B7B66" w:rsidP="0065338D">
            <w:pPr>
              <w:spacing w:line="240" w:lineRule="auto"/>
              <w:jc w:val="center"/>
              <w:rPr>
                <w:rFonts w:ascii="Times New Roman" w:hAnsi="Times New Roman"/>
                <w:b/>
                <w:sz w:val="22"/>
              </w:rPr>
            </w:pPr>
          </w:p>
        </w:tc>
        <w:tc>
          <w:tcPr>
            <w:tcW w:w="1018" w:type="dxa"/>
          </w:tcPr>
          <w:p w14:paraId="4520D69A" w14:textId="77777777" w:rsidR="007B7B66" w:rsidRPr="00072B62" w:rsidRDefault="007B7B66" w:rsidP="0065338D">
            <w:pPr>
              <w:spacing w:line="240" w:lineRule="auto"/>
              <w:jc w:val="center"/>
              <w:rPr>
                <w:rFonts w:ascii="Times New Roman" w:hAnsi="Times New Roman"/>
                <w:b/>
                <w:sz w:val="22"/>
              </w:rPr>
            </w:pPr>
          </w:p>
        </w:tc>
      </w:tr>
      <w:tr w:rsidR="007B7B66" w:rsidRPr="00072B62" w14:paraId="1896F027" w14:textId="77777777" w:rsidTr="009E4E53">
        <w:trPr>
          <w:trHeight w:val="236"/>
          <w:jc w:val="center"/>
        </w:trPr>
        <w:tc>
          <w:tcPr>
            <w:tcW w:w="562" w:type="dxa"/>
            <w:vAlign w:val="center"/>
          </w:tcPr>
          <w:p w14:paraId="7D179993" w14:textId="77777777" w:rsidR="007B7B66" w:rsidRPr="00072B62" w:rsidRDefault="007B7B66" w:rsidP="0065338D">
            <w:pPr>
              <w:spacing w:line="240" w:lineRule="auto"/>
              <w:jc w:val="center"/>
              <w:rPr>
                <w:rFonts w:ascii="Times New Roman" w:hAnsi="Times New Roman"/>
                <w:b/>
                <w:sz w:val="22"/>
              </w:rPr>
            </w:pPr>
          </w:p>
        </w:tc>
        <w:tc>
          <w:tcPr>
            <w:tcW w:w="1843" w:type="dxa"/>
            <w:vAlign w:val="center"/>
          </w:tcPr>
          <w:p w14:paraId="0D6B8DFF" w14:textId="77777777" w:rsidR="007B7B66" w:rsidRPr="00072B62" w:rsidRDefault="007B7B66" w:rsidP="0065338D">
            <w:pPr>
              <w:spacing w:line="240" w:lineRule="auto"/>
              <w:jc w:val="center"/>
              <w:rPr>
                <w:rFonts w:ascii="Times New Roman" w:hAnsi="Times New Roman"/>
                <w:b/>
                <w:sz w:val="22"/>
              </w:rPr>
            </w:pPr>
          </w:p>
        </w:tc>
        <w:tc>
          <w:tcPr>
            <w:tcW w:w="1985" w:type="dxa"/>
            <w:vAlign w:val="center"/>
          </w:tcPr>
          <w:p w14:paraId="72333132" w14:textId="77777777" w:rsidR="007B7B66" w:rsidRPr="00072B62" w:rsidRDefault="007B7B66" w:rsidP="0065338D">
            <w:pPr>
              <w:spacing w:line="240" w:lineRule="auto"/>
              <w:jc w:val="center"/>
              <w:rPr>
                <w:rFonts w:ascii="Times New Roman" w:hAnsi="Times New Roman"/>
                <w:b/>
                <w:sz w:val="22"/>
              </w:rPr>
            </w:pPr>
          </w:p>
        </w:tc>
        <w:tc>
          <w:tcPr>
            <w:tcW w:w="1559" w:type="dxa"/>
            <w:vAlign w:val="center"/>
          </w:tcPr>
          <w:p w14:paraId="30F348E5" w14:textId="77777777" w:rsidR="007B7B66" w:rsidRPr="00072B62" w:rsidRDefault="007B7B66" w:rsidP="0065338D">
            <w:pPr>
              <w:spacing w:line="240" w:lineRule="auto"/>
              <w:jc w:val="center"/>
              <w:rPr>
                <w:rFonts w:ascii="Times New Roman" w:hAnsi="Times New Roman"/>
                <w:b/>
                <w:sz w:val="22"/>
              </w:rPr>
            </w:pPr>
          </w:p>
        </w:tc>
        <w:tc>
          <w:tcPr>
            <w:tcW w:w="1559" w:type="dxa"/>
            <w:vAlign w:val="center"/>
          </w:tcPr>
          <w:p w14:paraId="00404B3E" w14:textId="77777777" w:rsidR="007B7B66" w:rsidRPr="00072B62" w:rsidRDefault="007B7B66" w:rsidP="0065338D">
            <w:pPr>
              <w:spacing w:line="240" w:lineRule="auto"/>
              <w:jc w:val="center"/>
              <w:rPr>
                <w:rFonts w:ascii="Times New Roman" w:hAnsi="Times New Roman"/>
                <w:b/>
                <w:sz w:val="22"/>
              </w:rPr>
            </w:pPr>
          </w:p>
        </w:tc>
        <w:tc>
          <w:tcPr>
            <w:tcW w:w="1985" w:type="dxa"/>
            <w:vAlign w:val="center"/>
          </w:tcPr>
          <w:p w14:paraId="3D933907" w14:textId="77777777" w:rsidR="007B7B66" w:rsidRPr="00072B62" w:rsidRDefault="007B7B66" w:rsidP="0065338D">
            <w:pPr>
              <w:spacing w:line="240" w:lineRule="auto"/>
              <w:jc w:val="center"/>
              <w:rPr>
                <w:rFonts w:ascii="Times New Roman" w:hAnsi="Times New Roman"/>
                <w:b/>
                <w:sz w:val="22"/>
              </w:rPr>
            </w:pPr>
          </w:p>
        </w:tc>
        <w:tc>
          <w:tcPr>
            <w:tcW w:w="1701" w:type="dxa"/>
            <w:vAlign w:val="center"/>
          </w:tcPr>
          <w:p w14:paraId="53FFA187" w14:textId="77777777" w:rsidR="007B7B66" w:rsidRPr="00072B62" w:rsidRDefault="007B7B66" w:rsidP="0065338D">
            <w:pPr>
              <w:spacing w:line="240" w:lineRule="auto"/>
              <w:jc w:val="center"/>
              <w:rPr>
                <w:rFonts w:ascii="Times New Roman" w:hAnsi="Times New Roman"/>
                <w:b/>
                <w:sz w:val="22"/>
              </w:rPr>
            </w:pPr>
          </w:p>
        </w:tc>
        <w:tc>
          <w:tcPr>
            <w:tcW w:w="2348" w:type="dxa"/>
          </w:tcPr>
          <w:p w14:paraId="10E4940F" w14:textId="77777777" w:rsidR="007B7B66" w:rsidRPr="00072B62" w:rsidRDefault="007B7B66" w:rsidP="0065338D">
            <w:pPr>
              <w:spacing w:line="240" w:lineRule="auto"/>
              <w:jc w:val="center"/>
              <w:rPr>
                <w:rFonts w:ascii="Times New Roman" w:hAnsi="Times New Roman"/>
                <w:b/>
                <w:sz w:val="22"/>
              </w:rPr>
            </w:pPr>
          </w:p>
        </w:tc>
        <w:tc>
          <w:tcPr>
            <w:tcW w:w="1018" w:type="dxa"/>
          </w:tcPr>
          <w:p w14:paraId="2C10B906" w14:textId="77777777" w:rsidR="007B7B66" w:rsidRPr="00072B62" w:rsidRDefault="007B7B66" w:rsidP="0065338D">
            <w:pPr>
              <w:spacing w:line="240" w:lineRule="auto"/>
              <w:jc w:val="center"/>
              <w:rPr>
                <w:rFonts w:ascii="Times New Roman" w:hAnsi="Times New Roman"/>
                <w:b/>
                <w:sz w:val="22"/>
              </w:rPr>
            </w:pPr>
          </w:p>
        </w:tc>
      </w:tr>
      <w:tr w:rsidR="007B7B66" w:rsidRPr="00072B62" w14:paraId="5224AFA4" w14:textId="77777777" w:rsidTr="009E4E53">
        <w:trPr>
          <w:trHeight w:val="236"/>
          <w:jc w:val="center"/>
        </w:trPr>
        <w:tc>
          <w:tcPr>
            <w:tcW w:w="562" w:type="dxa"/>
            <w:vAlign w:val="center"/>
          </w:tcPr>
          <w:p w14:paraId="7187BAE4" w14:textId="77777777" w:rsidR="007B7B66" w:rsidRPr="00072B62" w:rsidRDefault="007B7B66" w:rsidP="0065338D">
            <w:pPr>
              <w:spacing w:line="240" w:lineRule="auto"/>
              <w:jc w:val="center"/>
              <w:rPr>
                <w:rFonts w:ascii="Times New Roman" w:hAnsi="Times New Roman"/>
                <w:b/>
                <w:sz w:val="22"/>
              </w:rPr>
            </w:pPr>
          </w:p>
        </w:tc>
        <w:tc>
          <w:tcPr>
            <w:tcW w:w="1843" w:type="dxa"/>
            <w:vAlign w:val="center"/>
          </w:tcPr>
          <w:p w14:paraId="7F19BBE7" w14:textId="77777777" w:rsidR="007B7B66" w:rsidRPr="00072B62" w:rsidRDefault="007B7B66" w:rsidP="0065338D">
            <w:pPr>
              <w:spacing w:line="240" w:lineRule="auto"/>
              <w:jc w:val="center"/>
              <w:rPr>
                <w:rFonts w:ascii="Times New Roman" w:hAnsi="Times New Roman"/>
                <w:b/>
                <w:sz w:val="22"/>
              </w:rPr>
            </w:pPr>
          </w:p>
        </w:tc>
        <w:tc>
          <w:tcPr>
            <w:tcW w:w="1985" w:type="dxa"/>
            <w:vAlign w:val="center"/>
          </w:tcPr>
          <w:p w14:paraId="194A8F85" w14:textId="77777777" w:rsidR="007B7B66" w:rsidRPr="00072B62" w:rsidRDefault="007B7B66" w:rsidP="0065338D">
            <w:pPr>
              <w:spacing w:line="240" w:lineRule="auto"/>
              <w:jc w:val="center"/>
              <w:rPr>
                <w:rFonts w:ascii="Times New Roman" w:hAnsi="Times New Roman"/>
                <w:b/>
                <w:sz w:val="22"/>
              </w:rPr>
            </w:pPr>
          </w:p>
        </w:tc>
        <w:tc>
          <w:tcPr>
            <w:tcW w:w="1559" w:type="dxa"/>
            <w:vAlign w:val="center"/>
          </w:tcPr>
          <w:p w14:paraId="5C70ABDE" w14:textId="77777777" w:rsidR="007B7B66" w:rsidRPr="00072B62" w:rsidRDefault="007B7B66" w:rsidP="0065338D">
            <w:pPr>
              <w:spacing w:line="240" w:lineRule="auto"/>
              <w:jc w:val="center"/>
              <w:rPr>
                <w:rFonts w:ascii="Times New Roman" w:hAnsi="Times New Roman"/>
                <w:b/>
                <w:sz w:val="22"/>
              </w:rPr>
            </w:pPr>
          </w:p>
        </w:tc>
        <w:tc>
          <w:tcPr>
            <w:tcW w:w="1559" w:type="dxa"/>
            <w:vAlign w:val="center"/>
          </w:tcPr>
          <w:p w14:paraId="697E5995" w14:textId="77777777" w:rsidR="007B7B66" w:rsidRPr="00072B62" w:rsidRDefault="007B7B66" w:rsidP="0065338D">
            <w:pPr>
              <w:spacing w:line="240" w:lineRule="auto"/>
              <w:jc w:val="center"/>
              <w:rPr>
                <w:rFonts w:ascii="Times New Roman" w:hAnsi="Times New Roman"/>
                <w:b/>
                <w:sz w:val="22"/>
              </w:rPr>
            </w:pPr>
          </w:p>
        </w:tc>
        <w:tc>
          <w:tcPr>
            <w:tcW w:w="1985" w:type="dxa"/>
            <w:vAlign w:val="center"/>
          </w:tcPr>
          <w:p w14:paraId="2F3FA596" w14:textId="77777777" w:rsidR="007B7B66" w:rsidRPr="00072B62" w:rsidRDefault="007B7B66" w:rsidP="0065338D">
            <w:pPr>
              <w:spacing w:line="240" w:lineRule="auto"/>
              <w:jc w:val="center"/>
              <w:rPr>
                <w:rFonts w:ascii="Times New Roman" w:hAnsi="Times New Roman"/>
                <w:b/>
                <w:sz w:val="22"/>
              </w:rPr>
            </w:pPr>
          </w:p>
        </w:tc>
        <w:tc>
          <w:tcPr>
            <w:tcW w:w="1701" w:type="dxa"/>
            <w:vAlign w:val="center"/>
          </w:tcPr>
          <w:p w14:paraId="37C03A05" w14:textId="77777777" w:rsidR="007B7B66" w:rsidRPr="00072B62" w:rsidRDefault="007B7B66" w:rsidP="0065338D">
            <w:pPr>
              <w:spacing w:line="240" w:lineRule="auto"/>
              <w:jc w:val="center"/>
              <w:rPr>
                <w:rFonts w:ascii="Times New Roman" w:hAnsi="Times New Roman"/>
                <w:b/>
                <w:sz w:val="22"/>
              </w:rPr>
            </w:pPr>
          </w:p>
        </w:tc>
        <w:tc>
          <w:tcPr>
            <w:tcW w:w="2348" w:type="dxa"/>
          </w:tcPr>
          <w:p w14:paraId="647E9314" w14:textId="77777777" w:rsidR="007B7B66" w:rsidRPr="00072B62" w:rsidRDefault="007B7B66" w:rsidP="0065338D">
            <w:pPr>
              <w:spacing w:line="240" w:lineRule="auto"/>
              <w:jc w:val="center"/>
              <w:rPr>
                <w:rFonts w:ascii="Times New Roman" w:hAnsi="Times New Roman"/>
                <w:b/>
                <w:sz w:val="22"/>
              </w:rPr>
            </w:pPr>
          </w:p>
        </w:tc>
        <w:tc>
          <w:tcPr>
            <w:tcW w:w="1018" w:type="dxa"/>
          </w:tcPr>
          <w:p w14:paraId="66DD481F" w14:textId="77777777" w:rsidR="007B7B66" w:rsidRPr="00072B62" w:rsidRDefault="007B7B66" w:rsidP="0065338D">
            <w:pPr>
              <w:spacing w:line="240" w:lineRule="auto"/>
              <w:jc w:val="center"/>
              <w:rPr>
                <w:rFonts w:ascii="Times New Roman" w:hAnsi="Times New Roman"/>
                <w:b/>
                <w:sz w:val="22"/>
              </w:rPr>
            </w:pPr>
          </w:p>
        </w:tc>
      </w:tr>
      <w:tr w:rsidR="007B7B66" w:rsidRPr="00072B62" w14:paraId="630327D9" w14:textId="77777777" w:rsidTr="009E4E53">
        <w:trPr>
          <w:trHeight w:val="236"/>
          <w:jc w:val="center"/>
        </w:trPr>
        <w:tc>
          <w:tcPr>
            <w:tcW w:w="562" w:type="dxa"/>
            <w:vAlign w:val="center"/>
          </w:tcPr>
          <w:p w14:paraId="6473135F" w14:textId="77777777" w:rsidR="007B7B66" w:rsidRPr="00072B62" w:rsidRDefault="007B7B66" w:rsidP="0065338D">
            <w:pPr>
              <w:spacing w:line="240" w:lineRule="auto"/>
              <w:jc w:val="center"/>
              <w:rPr>
                <w:rFonts w:ascii="Times New Roman" w:hAnsi="Times New Roman"/>
                <w:b/>
                <w:sz w:val="22"/>
              </w:rPr>
            </w:pPr>
          </w:p>
        </w:tc>
        <w:tc>
          <w:tcPr>
            <w:tcW w:w="1843" w:type="dxa"/>
            <w:vAlign w:val="center"/>
          </w:tcPr>
          <w:p w14:paraId="2DBB19D3" w14:textId="77777777" w:rsidR="007B7B66" w:rsidRPr="00072B62" w:rsidRDefault="007B7B66" w:rsidP="0065338D">
            <w:pPr>
              <w:spacing w:line="240" w:lineRule="auto"/>
              <w:jc w:val="center"/>
              <w:rPr>
                <w:rFonts w:ascii="Times New Roman" w:hAnsi="Times New Roman"/>
                <w:b/>
                <w:sz w:val="22"/>
              </w:rPr>
            </w:pPr>
          </w:p>
        </w:tc>
        <w:tc>
          <w:tcPr>
            <w:tcW w:w="1985" w:type="dxa"/>
            <w:vAlign w:val="center"/>
          </w:tcPr>
          <w:p w14:paraId="7DDA8638" w14:textId="77777777" w:rsidR="007B7B66" w:rsidRPr="00072B62" w:rsidRDefault="007B7B66" w:rsidP="0065338D">
            <w:pPr>
              <w:spacing w:line="240" w:lineRule="auto"/>
              <w:jc w:val="center"/>
              <w:rPr>
                <w:rFonts w:ascii="Times New Roman" w:hAnsi="Times New Roman"/>
                <w:b/>
                <w:sz w:val="22"/>
              </w:rPr>
            </w:pPr>
          </w:p>
        </w:tc>
        <w:tc>
          <w:tcPr>
            <w:tcW w:w="1559" w:type="dxa"/>
            <w:vAlign w:val="center"/>
          </w:tcPr>
          <w:p w14:paraId="435C18FD" w14:textId="77777777" w:rsidR="007B7B66" w:rsidRPr="00072B62" w:rsidRDefault="007B7B66" w:rsidP="0065338D">
            <w:pPr>
              <w:spacing w:line="240" w:lineRule="auto"/>
              <w:jc w:val="center"/>
              <w:rPr>
                <w:rFonts w:ascii="Times New Roman" w:hAnsi="Times New Roman"/>
                <w:b/>
                <w:sz w:val="22"/>
              </w:rPr>
            </w:pPr>
          </w:p>
        </w:tc>
        <w:tc>
          <w:tcPr>
            <w:tcW w:w="1559" w:type="dxa"/>
            <w:vAlign w:val="center"/>
          </w:tcPr>
          <w:p w14:paraId="3F378B7C" w14:textId="77777777" w:rsidR="007B7B66" w:rsidRPr="00072B62" w:rsidRDefault="007B7B66" w:rsidP="0065338D">
            <w:pPr>
              <w:spacing w:line="240" w:lineRule="auto"/>
              <w:jc w:val="center"/>
              <w:rPr>
                <w:rFonts w:ascii="Times New Roman" w:hAnsi="Times New Roman"/>
                <w:b/>
                <w:sz w:val="22"/>
              </w:rPr>
            </w:pPr>
          </w:p>
        </w:tc>
        <w:tc>
          <w:tcPr>
            <w:tcW w:w="1985" w:type="dxa"/>
            <w:vAlign w:val="center"/>
          </w:tcPr>
          <w:p w14:paraId="50EEEB43" w14:textId="77777777" w:rsidR="007B7B66" w:rsidRPr="00072B62" w:rsidRDefault="007B7B66" w:rsidP="0065338D">
            <w:pPr>
              <w:spacing w:line="240" w:lineRule="auto"/>
              <w:jc w:val="center"/>
              <w:rPr>
                <w:rFonts w:ascii="Times New Roman" w:hAnsi="Times New Roman"/>
                <w:b/>
                <w:sz w:val="22"/>
              </w:rPr>
            </w:pPr>
          </w:p>
        </w:tc>
        <w:tc>
          <w:tcPr>
            <w:tcW w:w="1701" w:type="dxa"/>
            <w:vAlign w:val="center"/>
          </w:tcPr>
          <w:p w14:paraId="78C453A9" w14:textId="77777777" w:rsidR="007B7B66" w:rsidRPr="00072B62" w:rsidRDefault="007B7B66" w:rsidP="0065338D">
            <w:pPr>
              <w:spacing w:line="240" w:lineRule="auto"/>
              <w:jc w:val="center"/>
              <w:rPr>
                <w:rFonts w:ascii="Times New Roman" w:hAnsi="Times New Roman"/>
                <w:b/>
                <w:sz w:val="22"/>
              </w:rPr>
            </w:pPr>
          </w:p>
        </w:tc>
        <w:tc>
          <w:tcPr>
            <w:tcW w:w="2348" w:type="dxa"/>
          </w:tcPr>
          <w:p w14:paraId="1ECA70EF" w14:textId="77777777" w:rsidR="007B7B66" w:rsidRPr="00072B62" w:rsidRDefault="007B7B66" w:rsidP="0065338D">
            <w:pPr>
              <w:spacing w:line="240" w:lineRule="auto"/>
              <w:jc w:val="center"/>
              <w:rPr>
                <w:rFonts w:ascii="Times New Roman" w:hAnsi="Times New Roman"/>
                <w:b/>
                <w:sz w:val="22"/>
              </w:rPr>
            </w:pPr>
          </w:p>
        </w:tc>
        <w:tc>
          <w:tcPr>
            <w:tcW w:w="1018" w:type="dxa"/>
          </w:tcPr>
          <w:p w14:paraId="575B4216" w14:textId="77777777" w:rsidR="007B7B66" w:rsidRPr="00072B62" w:rsidRDefault="007B7B66" w:rsidP="0065338D">
            <w:pPr>
              <w:spacing w:line="240" w:lineRule="auto"/>
              <w:jc w:val="center"/>
              <w:rPr>
                <w:rFonts w:ascii="Times New Roman" w:hAnsi="Times New Roman"/>
                <w:b/>
                <w:sz w:val="22"/>
              </w:rPr>
            </w:pPr>
          </w:p>
        </w:tc>
      </w:tr>
      <w:tr w:rsidR="007B7B66" w:rsidRPr="00072B62" w14:paraId="7C10BBDB" w14:textId="77777777" w:rsidTr="009E4E53">
        <w:trPr>
          <w:trHeight w:val="236"/>
          <w:jc w:val="center"/>
        </w:trPr>
        <w:tc>
          <w:tcPr>
            <w:tcW w:w="562" w:type="dxa"/>
            <w:vAlign w:val="center"/>
          </w:tcPr>
          <w:p w14:paraId="0B1C9237" w14:textId="77777777" w:rsidR="007B7B66" w:rsidRPr="00072B62" w:rsidRDefault="007B7B66" w:rsidP="0065338D">
            <w:pPr>
              <w:spacing w:line="240" w:lineRule="auto"/>
              <w:jc w:val="center"/>
              <w:rPr>
                <w:rFonts w:ascii="Times New Roman" w:hAnsi="Times New Roman"/>
                <w:b/>
                <w:sz w:val="22"/>
              </w:rPr>
            </w:pPr>
          </w:p>
        </w:tc>
        <w:tc>
          <w:tcPr>
            <w:tcW w:w="1843" w:type="dxa"/>
            <w:vAlign w:val="center"/>
          </w:tcPr>
          <w:p w14:paraId="62220E69" w14:textId="77777777" w:rsidR="007B7B66" w:rsidRPr="00072B62" w:rsidRDefault="007B7B66" w:rsidP="0065338D">
            <w:pPr>
              <w:spacing w:line="240" w:lineRule="auto"/>
              <w:jc w:val="center"/>
              <w:rPr>
                <w:rFonts w:ascii="Times New Roman" w:hAnsi="Times New Roman"/>
                <w:b/>
                <w:sz w:val="22"/>
              </w:rPr>
            </w:pPr>
          </w:p>
        </w:tc>
        <w:tc>
          <w:tcPr>
            <w:tcW w:w="1985" w:type="dxa"/>
            <w:vAlign w:val="center"/>
          </w:tcPr>
          <w:p w14:paraId="4F8FC875" w14:textId="77777777" w:rsidR="007B7B66" w:rsidRPr="00072B62" w:rsidRDefault="007B7B66" w:rsidP="0065338D">
            <w:pPr>
              <w:spacing w:line="240" w:lineRule="auto"/>
              <w:jc w:val="center"/>
              <w:rPr>
                <w:rFonts w:ascii="Times New Roman" w:hAnsi="Times New Roman"/>
                <w:b/>
                <w:sz w:val="22"/>
              </w:rPr>
            </w:pPr>
          </w:p>
        </w:tc>
        <w:tc>
          <w:tcPr>
            <w:tcW w:w="1559" w:type="dxa"/>
            <w:vAlign w:val="center"/>
          </w:tcPr>
          <w:p w14:paraId="5A0A0313" w14:textId="77777777" w:rsidR="007B7B66" w:rsidRPr="00072B62" w:rsidRDefault="007B7B66" w:rsidP="0065338D">
            <w:pPr>
              <w:spacing w:line="240" w:lineRule="auto"/>
              <w:jc w:val="center"/>
              <w:rPr>
                <w:rFonts w:ascii="Times New Roman" w:hAnsi="Times New Roman"/>
                <w:b/>
                <w:sz w:val="22"/>
              </w:rPr>
            </w:pPr>
          </w:p>
        </w:tc>
        <w:tc>
          <w:tcPr>
            <w:tcW w:w="1559" w:type="dxa"/>
            <w:vAlign w:val="center"/>
          </w:tcPr>
          <w:p w14:paraId="4D24D02F" w14:textId="77777777" w:rsidR="007B7B66" w:rsidRPr="00072B62" w:rsidRDefault="007B7B66" w:rsidP="0065338D">
            <w:pPr>
              <w:spacing w:line="240" w:lineRule="auto"/>
              <w:jc w:val="center"/>
              <w:rPr>
                <w:rFonts w:ascii="Times New Roman" w:hAnsi="Times New Roman"/>
                <w:b/>
                <w:sz w:val="22"/>
              </w:rPr>
            </w:pPr>
          </w:p>
        </w:tc>
        <w:tc>
          <w:tcPr>
            <w:tcW w:w="1985" w:type="dxa"/>
            <w:vAlign w:val="center"/>
          </w:tcPr>
          <w:p w14:paraId="18538493" w14:textId="77777777" w:rsidR="007B7B66" w:rsidRPr="00072B62" w:rsidRDefault="007B7B66" w:rsidP="0065338D">
            <w:pPr>
              <w:spacing w:line="240" w:lineRule="auto"/>
              <w:jc w:val="center"/>
              <w:rPr>
                <w:rFonts w:ascii="Times New Roman" w:hAnsi="Times New Roman"/>
                <w:b/>
                <w:sz w:val="22"/>
              </w:rPr>
            </w:pPr>
          </w:p>
        </w:tc>
        <w:tc>
          <w:tcPr>
            <w:tcW w:w="1701" w:type="dxa"/>
            <w:vAlign w:val="center"/>
          </w:tcPr>
          <w:p w14:paraId="5711CBA6" w14:textId="77777777" w:rsidR="007B7B66" w:rsidRPr="00072B62" w:rsidRDefault="007B7B66" w:rsidP="0065338D">
            <w:pPr>
              <w:spacing w:line="240" w:lineRule="auto"/>
              <w:jc w:val="center"/>
              <w:rPr>
                <w:rFonts w:ascii="Times New Roman" w:hAnsi="Times New Roman"/>
                <w:b/>
                <w:sz w:val="22"/>
              </w:rPr>
            </w:pPr>
          </w:p>
        </w:tc>
        <w:tc>
          <w:tcPr>
            <w:tcW w:w="2348" w:type="dxa"/>
          </w:tcPr>
          <w:p w14:paraId="60BE8DBF" w14:textId="77777777" w:rsidR="007B7B66" w:rsidRPr="00072B62" w:rsidRDefault="007B7B66" w:rsidP="0065338D">
            <w:pPr>
              <w:spacing w:line="240" w:lineRule="auto"/>
              <w:jc w:val="center"/>
              <w:rPr>
                <w:rFonts w:ascii="Times New Roman" w:hAnsi="Times New Roman"/>
                <w:b/>
                <w:sz w:val="22"/>
              </w:rPr>
            </w:pPr>
          </w:p>
        </w:tc>
        <w:tc>
          <w:tcPr>
            <w:tcW w:w="1018" w:type="dxa"/>
          </w:tcPr>
          <w:p w14:paraId="0950CE8D" w14:textId="77777777" w:rsidR="007B7B66" w:rsidRPr="00072B62" w:rsidRDefault="007B7B66" w:rsidP="0065338D">
            <w:pPr>
              <w:spacing w:line="240" w:lineRule="auto"/>
              <w:jc w:val="center"/>
              <w:rPr>
                <w:rFonts w:ascii="Times New Roman" w:hAnsi="Times New Roman"/>
                <w:b/>
                <w:sz w:val="22"/>
              </w:rPr>
            </w:pPr>
          </w:p>
        </w:tc>
      </w:tr>
      <w:tr w:rsidR="007B7B66" w:rsidRPr="00072B62" w14:paraId="0A14BB76" w14:textId="77777777" w:rsidTr="009E4E53">
        <w:trPr>
          <w:trHeight w:val="236"/>
          <w:jc w:val="center"/>
        </w:trPr>
        <w:tc>
          <w:tcPr>
            <w:tcW w:w="562" w:type="dxa"/>
            <w:vAlign w:val="center"/>
          </w:tcPr>
          <w:p w14:paraId="2903A916" w14:textId="77777777" w:rsidR="007B7B66" w:rsidRPr="00072B62" w:rsidRDefault="007B7B66" w:rsidP="0065338D">
            <w:pPr>
              <w:spacing w:line="240" w:lineRule="auto"/>
              <w:jc w:val="center"/>
              <w:rPr>
                <w:rFonts w:ascii="Times New Roman" w:hAnsi="Times New Roman"/>
                <w:b/>
                <w:sz w:val="22"/>
              </w:rPr>
            </w:pPr>
          </w:p>
        </w:tc>
        <w:tc>
          <w:tcPr>
            <w:tcW w:w="1843" w:type="dxa"/>
            <w:vAlign w:val="center"/>
          </w:tcPr>
          <w:p w14:paraId="0C7A7375" w14:textId="77777777" w:rsidR="007B7B66" w:rsidRPr="00072B62" w:rsidRDefault="007B7B66" w:rsidP="0065338D">
            <w:pPr>
              <w:spacing w:line="240" w:lineRule="auto"/>
              <w:jc w:val="center"/>
              <w:rPr>
                <w:rFonts w:ascii="Times New Roman" w:hAnsi="Times New Roman"/>
                <w:b/>
                <w:sz w:val="22"/>
              </w:rPr>
            </w:pPr>
          </w:p>
        </w:tc>
        <w:tc>
          <w:tcPr>
            <w:tcW w:w="1985" w:type="dxa"/>
            <w:vAlign w:val="center"/>
          </w:tcPr>
          <w:p w14:paraId="50AC0766" w14:textId="77777777" w:rsidR="007B7B66" w:rsidRPr="00072B62" w:rsidRDefault="007B7B66" w:rsidP="0065338D">
            <w:pPr>
              <w:spacing w:line="240" w:lineRule="auto"/>
              <w:jc w:val="center"/>
              <w:rPr>
                <w:rFonts w:ascii="Times New Roman" w:hAnsi="Times New Roman"/>
                <w:b/>
                <w:sz w:val="22"/>
              </w:rPr>
            </w:pPr>
          </w:p>
        </w:tc>
        <w:tc>
          <w:tcPr>
            <w:tcW w:w="1559" w:type="dxa"/>
            <w:vAlign w:val="center"/>
          </w:tcPr>
          <w:p w14:paraId="72A4C139" w14:textId="77777777" w:rsidR="007B7B66" w:rsidRPr="00072B62" w:rsidRDefault="007B7B66" w:rsidP="0065338D">
            <w:pPr>
              <w:spacing w:line="240" w:lineRule="auto"/>
              <w:jc w:val="center"/>
              <w:rPr>
                <w:rFonts w:ascii="Times New Roman" w:hAnsi="Times New Roman"/>
                <w:b/>
                <w:sz w:val="22"/>
              </w:rPr>
            </w:pPr>
          </w:p>
        </w:tc>
        <w:tc>
          <w:tcPr>
            <w:tcW w:w="1559" w:type="dxa"/>
            <w:vAlign w:val="center"/>
          </w:tcPr>
          <w:p w14:paraId="35959A80" w14:textId="77777777" w:rsidR="007B7B66" w:rsidRPr="00072B62" w:rsidRDefault="007B7B66" w:rsidP="0065338D">
            <w:pPr>
              <w:spacing w:line="240" w:lineRule="auto"/>
              <w:jc w:val="center"/>
              <w:rPr>
                <w:rFonts w:ascii="Times New Roman" w:hAnsi="Times New Roman"/>
                <w:b/>
                <w:sz w:val="22"/>
              </w:rPr>
            </w:pPr>
          </w:p>
        </w:tc>
        <w:tc>
          <w:tcPr>
            <w:tcW w:w="1985" w:type="dxa"/>
            <w:vAlign w:val="center"/>
          </w:tcPr>
          <w:p w14:paraId="4754DE77" w14:textId="77777777" w:rsidR="007B7B66" w:rsidRPr="00072B62" w:rsidRDefault="007B7B66" w:rsidP="0065338D">
            <w:pPr>
              <w:spacing w:line="240" w:lineRule="auto"/>
              <w:jc w:val="center"/>
              <w:rPr>
                <w:rFonts w:ascii="Times New Roman" w:hAnsi="Times New Roman"/>
                <w:b/>
                <w:sz w:val="22"/>
              </w:rPr>
            </w:pPr>
          </w:p>
        </w:tc>
        <w:tc>
          <w:tcPr>
            <w:tcW w:w="1701" w:type="dxa"/>
            <w:vAlign w:val="center"/>
          </w:tcPr>
          <w:p w14:paraId="1DE75D64" w14:textId="77777777" w:rsidR="007B7B66" w:rsidRPr="00072B62" w:rsidRDefault="007B7B66" w:rsidP="0065338D">
            <w:pPr>
              <w:spacing w:line="240" w:lineRule="auto"/>
              <w:jc w:val="center"/>
              <w:rPr>
                <w:rFonts w:ascii="Times New Roman" w:hAnsi="Times New Roman"/>
                <w:b/>
                <w:sz w:val="22"/>
              </w:rPr>
            </w:pPr>
          </w:p>
        </w:tc>
        <w:tc>
          <w:tcPr>
            <w:tcW w:w="2348" w:type="dxa"/>
          </w:tcPr>
          <w:p w14:paraId="4FF676DB" w14:textId="77777777" w:rsidR="007B7B66" w:rsidRPr="00072B62" w:rsidRDefault="007B7B66" w:rsidP="0065338D">
            <w:pPr>
              <w:spacing w:line="240" w:lineRule="auto"/>
              <w:jc w:val="center"/>
              <w:rPr>
                <w:rFonts w:ascii="Times New Roman" w:hAnsi="Times New Roman"/>
                <w:b/>
                <w:sz w:val="22"/>
              </w:rPr>
            </w:pPr>
          </w:p>
        </w:tc>
        <w:tc>
          <w:tcPr>
            <w:tcW w:w="1018" w:type="dxa"/>
          </w:tcPr>
          <w:p w14:paraId="3D3A8BDF" w14:textId="77777777" w:rsidR="007B7B66" w:rsidRPr="00072B62" w:rsidRDefault="007B7B66" w:rsidP="0065338D">
            <w:pPr>
              <w:spacing w:line="240" w:lineRule="auto"/>
              <w:jc w:val="center"/>
              <w:rPr>
                <w:rFonts w:ascii="Times New Roman" w:hAnsi="Times New Roman"/>
                <w:b/>
                <w:sz w:val="22"/>
              </w:rPr>
            </w:pPr>
          </w:p>
        </w:tc>
      </w:tr>
      <w:tr w:rsidR="007B7B66" w:rsidRPr="00072B62" w14:paraId="766EDF77" w14:textId="77777777" w:rsidTr="009E4E53">
        <w:trPr>
          <w:trHeight w:val="236"/>
          <w:jc w:val="center"/>
        </w:trPr>
        <w:tc>
          <w:tcPr>
            <w:tcW w:w="562" w:type="dxa"/>
            <w:tcBorders>
              <w:bottom w:val="single" w:sz="4" w:space="0" w:color="auto"/>
            </w:tcBorders>
            <w:vAlign w:val="center"/>
          </w:tcPr>
          <w:p w14:paraId="5868625A" w14:textId="77777777" w:rsidR="007B7B66" w:rsidRPr="00072B62" w:rsidRDefault="007B7B66" w:rsidP="0065338D">
            <w:pPr>
              <w:spacing w:line="240" w:lineRule="auto"/>
              <w:jc w:val="center"/>
              <w:rPr>
                <w:rFonts w:ascii="Times New Roman" w:hAnsi="Times New Roman"/>
                <w:b/>
                <w:sz w:val="22"/>
              </w:rPr>
            </w:pPr>
          </w:p>
        </w:tc>
        <w:tc>
          <w:tcPr>
            <w:tcW w:w="1843" w:type="dxa"/>
            <w:tcBorders>
              <w:bottom w:val="single" w:sz="4" w:space="0" w:color="auto"/>
            </w:tcBorders>
            <w:vAlign w:val="center"/>
          </w:tcPr>
          <w:p w14:paraId="3791F149" w14:textId="77777777" w:rsidR="007B7B66" w:rsidRPr="00072B62" w:rsidRDefault="007B7B66" w:rsidP="0065338D">
            <w:pPr>
              <w:spacing w:line="240" w:lineRule="auto"/>
              <w:jc w:val="center"/>
              <w:rPr>
                <w:rFonts w:ascii="Times New Roman" w:hAnsi="Times New Roman"/>
                <w:b/>
                <w:sz w:val="22"/>
              </w:rPr>
            </w:pPr>
          </w:p>
        </w:tc>
        <w:tc>
          <w:tcPr>
            <w:tcW w:w="1985" w:type="dxa"/>
            <w:tcBorders>
              <w:bottom w:val="single" w:sz="4" w:space="0" w:color="auto"/>
            </w:tcBorders>
            <w:vAlign w:val="center"/>
          </w:tcPr>
          <w:p w14:paraId="74E24825" w14:textId="77777777" w:rsidR="007B7B66" w:rsidRPr="00072B62" w:rsidRDefault="007B7B66" w:rsidP="0065338D">
            <w:pPr>
              <w:spacing w:line="240" w:lineRule="auto"/>
              <w:jc w:val="center"/>
              <w:rPr>
                <w:rFonts w:ascii="Times New Roman" w:hAnsi="Times New Roman"/>
                <w:b/>
                <w:sz w:val="22"/>
              </w:rPr>
            </w:pPr>
          </w:p>
        </w:tc>
        <w:tc>
          <w:tcPr>
            <w:tcW w:w="1559" w:type="dxa"/>
            <w:tcBorders>
              <w:bottom w:val="single" w:sz="4" w:space="0" w:color="auto"/>
            </w:tcBorders>
            <w:vAlign w:val="center"/>
          </w:tcPr>
          <w:p w14:paraId="27F6B059" w14:textId="77777777" w:rsidR="007B7B66" w:rsidRPr="00072B62" w:rsidRDefault="007B7B66" w:rsidP="0065338D">
            <w:pPr>
              <w:spacing w:line="240" w:lineRule="auto"/>
              <w:jc w:val="center"/>
              <w:rPr>
                <w:rFonts w:ascii="Times New Roman" w:hAnsi="Times New Roman"/>
                <w:b/>
                <w:sz w:val="22"/>
              </w:rPr>
            </w:pPr>
          </w:p>
        </w:tc>
        <w:tc>
          <w:tcPr>
            <w:tcW w:w="1559" w:type="dxa"/>
            <w:tcBorders>
              <w:bottom w:val="single" w:sz="4" w:space="0" w:color="auto"/>
            </w:tcBorders>
            <w:vAlign w:val="center"/>
          </w:tcPr>
          <w:p w14:paraId="3DD81861" w14:textId="77777777" w:rsidR="007B7B66" w:rsidRPr="00072B62" w:rsidRDefault="007B7B66" w:rsidP="0065338D">
            <w:pPr>
              <w:spacing w:line="240" w:lineRule="auto"/>
              <w:jc w:val="center"/>
              <w:rPr>
                <w:rFonts w:ascii="Times New Roman" w:hAnsi="Times New Roman"/>
                <w:b/>
                <w:sz w:val="22"/>
              </w:rPr>
            </w:pPr>
          </w:p>
        </w:tc>
        <w:tc>
          <w:tcPr>
            <w:tcW w:w="1985" w:type="dxa"/>
            <w:tcBorders>
              <w:bottom w:val="single" w:sz="4" w:space="0" w:color="auto"/>
            </w:tcBorders>
            <w:vAlign w:val="center"/>
          </w:tcPr>
          <w:p w14:paraId="262C171C" w14:textId="77777777" w:rsidR="007B7B66" w:rsidRPr="00072B62" w:rsidRDefault="007B7B66" w:rsidP="0065338D">
            <w:pPr>
              <w:spacing w:line="240" w:lineRule="auto"/>
              <w:jc w:val="center"/>
              <w:rPr>
                <w:rFonts w:ascii="Times New Roman" w:hAnsi="Times New Roman"/>
                <w:b/>
                <w:sz w:val="22"/>
              </w:rPr>
            </w:pPr>
          </w:p>
        </w:tc>
        <w:tc>
          <w:tcPr>
            <w:tcW w:w="1701" w:type="dxa"/>
            <w:tcBorders>
              <w:bottom w:val="single" w:sz="4" w:space="0" w:color="auto"/>
            </w:tcBorders>
            <w:vAlign w:val="center"/>
          </w:tcPr>
          <w:p w14:paraId="047F46CC" w14:textId="77777777" w:rsidR="007B7B66" w:rsidRPr="00072B62" w:rsidRDefault="007B7B66" w:rsidP="0065338D">
            <w:pPr>
              <w:spacing w:line="240" w:lineRule="auto"/>
              <w:jc w:val="center"/>
              <w:rPr>
                <w:rFonts w:ascii="Times New Roman" w:hAnsi="Times New Roman"/>
                <w:b/>
                <w:sz w:val="22"/>
              </w:rPr>
            </w:pPr>
          </w:p>
        </w:tc>
        <w:tc>
          <w:tcPr>
            <w:tcW w:w="2348" w:type="dxa"/>
            <w:tcBorders>
              <w:bottom w:val="single" w:sz="4" w:space="0" w:color="auto"/>
            </w:tcBorders>
          </w:tcPr>
          <w:p w14:paraId="21CBA760" w14:textId="77777777" w:rsidR="007B7B66" w:rsidRPr="00072B62" w:rsidRDefault="007B7B66" w:rsidP="0065338D">
            <w:pPr>
              <w:spacing w:line="240" w:lineRule="auto"/>
              <w:jc w:val="center"/>
              <w:rPr>
                <w:rFonts w:ascii="Times New Roman" w:hAnsi="Times New Roman"/>
                <w:b/>
                <w:sz w:val="22"/>
              </w:rPr>
            </w:pPr>
          </w:p>
        </w:tc>
        <w:tc>
          <w:tcPr>
            <w:tcW w:w="1018" w:type="dxa"/>
            <w:tcBorders>
              <w:bottom w:val="single" w:sz="4" w:space="0" w:color="auto"/>
            </w:tcBorders>
          </w:tcPr>
          <w:p w14:paraId="1CE0C83F" w14:textId="77777777" w:rsidR="007B7B66" w:rsidRPr="00072B62" w:rsidRDefault="007B7B66" w:rsidP="0065338D">
            <w:pPr>
              <w:spacing w:line="240" w:lineRule="auto"/>
              <w:jc w:val="center"/>
              <w:rPr>
                <w:rFonts w:ascii="Times New Roman" w:hAnsi="Times New Roman"/>
                <w:b/>
                <w:sz w:val="22"/>
              </w:rPr>
            </w:pPr>
          </w:p>
        </w:tc>
      </w:tr>
    </w:tbl>
    <w:p w14:paraId="4B0FEC8B" w14:textId="14F7926F" w:rsidR="007B7B66" w:rsidRPr="00F6095C" w:rsidRDefault="007B7B66" w:rsidP="0065338D">
      <w:pPr>
        <w:autoSpaceDE w:val="0"/>
        <w:autoSpaceDN w:val="0"/>
        <w:adjustRightInd w:val="0"/>
        <w:rPr>
          <w:rFonts w:ascii="Times New Roman" w:hAnsi="Times New Roman"/>
          <w:sz w:val="28"/>
          <w:szCs w:val="28"/>
        </w:rPr>
      </w:pPr>
    </w:p>
    <w:sectPr w:rsidR="007B7B66" w:rsidRPr="00F6095C" w:rsidSect="00716353">
      <w:pgSz w:w="16840" w:h="11907" w:orient="landscape" w:code="9"/>
      <w:pgMar w:top="425" w:right="567" w:bottom="567" w:left="1134" w:header="709" w:footer="709" w:gutter="0"/>
      <w:cols w:space="720"/>
      <w:noEndnote/>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D2E034" w14:textId="77777777" w:rsidR="004C4933" w:rsidRDefault="004C4933" w:rsidP="00A772A9">
      <w:r>
        <w:separator/>
      </w:r>
    </w:p>
  </w:endnote>
  <w:endnote w:type="continuationSeparator" w:id="0">
    <w:p w14:paraId="3B96D246" w14:textId="77777777" w:rsidR="004C4933" w:rsidRDefault="004C4933" w:rsidP="00A772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468F88" w14:textId="77777777" w:rsidR="00716353" w:rsidRDefault="00716353">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45B428" w14:textId="77777777" w:rsidR="00716353" w:rsidRDefault="00716353">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6635E8" w14:textId="77777777" w:rsidR="00716353" w:rsidRDefault="00716353">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8CED9C" w14:textId="77777777" w:rsidR="004C4933" w:rsidRDefault="004C4933" w:rsidP="00A772A9">
      <w:r>
        <w:separator/>
      </w:r>
    </w:p>
  </w:footnote>
  <w:footnote w:type="continuationSeparator" w:id="0">
    <w:p w14:paraId="198F4032" w14:textId="77777777" w:rsidR="004C4933" w:rsidRDefault="004C4933" w:rsidP="00A772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E591B3" w14:textId="77777777" w:rsidR="00716353" w:rsidRDefault="00716353">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39453803"/>
      <w:docPartObj>
        <w:docPartGallery w:val="Page Numbers (Top of Page)"/>
        <w:docPartUnique/>
      </w:docPartObj>
    </w:sdtPr>
    <w:sdtEndPr>
      <w:rPr>
        <w:rFonts w:ascii="Times New Roman" w:hAnsi="Times New Roman"/>
        <w:sz w:val="24"/>
      </w:rPr>
    </w:sdtEndPr>
    <w:sdtContent>
      <w:p w14:paraId="64D802E4" w14:textId="3D575A06" w:rsidR="003C46FF" w:rsidRPr="00072B62" w:rsidRDefault="00072B62" w:rsidP="00072B62">
        <w:pPr>
          <w:pStyle w:val="a7"/>
          <w:spacing w:after="240"/>
          <w:jc w:val="center"/>
          <w:rPr>
            <w:rFonts w:ascii="Times New Roman" w:hAnsi="Times New Roman"/>
            <w:sz w:val="24"/>
          </w:rPr>
        </w:pPr>
        <w:r w:rsidRPr="00072B62">
          <w:rPr>
            <w:rFonts w:ascii="Times New Roman" w:hAnsi="Times New Roman"/>
            <w:sz w:val="24"/>
          </w:rPr>
          <w:fldChar w:fldCharType="begin"/>
        </w:r>
        <w:r w:rsidRPr="00072B62">
          <w:rPr>
            <w:rFonts w:ascii="Times New Roman" w:hAnsi="Times New Roman"/>
            <w:sz w:val="24"/>
          </w:rPr>
          <w:instrText>PAGE   \* MERGEFORMAT</w:instrText>
        </w:r>
        <w:r w:rsidRPr="00072B62">
          <w:rPr>
            <w:rFonts w:ascii="Times New Roman" w:hAnsi="Times New Roman"/>
            <w:sz w:val="24"/>
          </w:rPr>
          <w:fldChar w:fldCharType="separate"/>
        </w:r>
        <w:r w:rsidR="00716353">
          <w:rPr>
            <w:rFonts w:ascii="Times New Roman" w:hAnsi="Times New Roman"/>
            <w:noProof/>
            <w:sz w:val="24"/>
          </w:rPr>
          <w:t>3</w:t>
        </w:r>
        <w:r w:rsidRPr="00072B62">
          <w:rPr>
            <w:rFonts w:ascii="Times New Roman" w:hAnsi="Times New Roman"/>
            <w:sz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5001CC" w14:textId="77777777" w:rsidR="00716353" w:rsidRDefault="00716353">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B85381"/>
    <w:multiLevelType w:val="multilevel"/>
    <w:tmpl w:val="9CD0491A"/>
    <w:styleLink w:val="a"/>
    <w:lvl w:ilvl="0">
      <w:start w:val="1"/>
      <w:numFmt w:val="bullet"/>
      <w:pStyle w:val="a0"/>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235213D"/>
    <w:multiLevelType w:val="multilevel"/>
    <w:tmpl w:val="106077D8"/>
    <w:styleLink w:val="1"/>
    <w:lvl w:ilvl="0">
      <w:start w:val="1"/>
      <w:numFmt w:val="decimal"/>
      <w:suff w:val="nothing"/>
      <w:lvlText w:val="%1."/>
      <w:lvlJc w:val="left"/>
      <w:pPr>
        <w:ind w:left="0" w:firstLine="0"/>
      </w:pPr>
      <w:rPr>
        <w:rFonts w:hint="default"/>
        <w:b w:val="0"/>
        <w:sz w:val="22"/>
        <w:szCs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8BF0B57"/>
    <w:multiLevelType w:val="multilevel"/>
    <w:tmpl w:val="41886EF8"/>
    <w:numStyleLink w:val="a1"/>
  </w:abstractNum>
  <w:abstractNum w:abstractNumId="3" w15:restartNumberingAfterBreak="0">
    <w:nsid w:val="19ED44F4"/>
    <w:multiLevelType w:val="multilevel"/>
    <w:tmpl w:val="DC4CD62E"/>
    <w:lvl w:ilvl="0">
      <w:start w:val="1"/>
      <w:numFmt w:val="bullet"/>
      <w:suff w:val="space"/>
      <w:lvlText w:val=""/>
      <w:lvlJc w:val="left"/>
      <w:pPr>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5137AD5"/>
    <w:multiLevelType w:val="multilevel"/>
    <w:tmpl w:val="CAA010D2"/>
    <w:lvl w:ilvl="0">
      <w:start w:val="1"/>
      <w:numFmt w:val="decimal"/>
      <w:pStyle w:val="a2"/>
      <w:isLgl/>
      <w:suff w:val="space"/>
      <w:lvlText w:val="%1)"/>
      <w:lvlJc w:val="left"/>
      <w:pPr>
        <w:ind w:left="0" w:firstLine="720"/>
      </w:pPr>
      <w:rPr>
        <w:rFonts w:ascii="Times New Roman" w:hAnsi="Times New Roman" w:hint="default"/>
        <w:b w:val="0"/>
        <w:sz w:val="22"/>
        <w:szCs w:val="22"/>
      </w:rPr>
    </w:lvl>
    <w:lvl w:ilvl="1">
      <w:start w:val="1"/>
      <w:numFmt w:val="russianLower"/>
      <w:pStyle w:val="2"/>
      <w:suff w:val="space"/>
      <w:lvlText w:val="%2)"/>
      <w:lvlJc w:val="left"/>
      <w:pPr>
        <w:ind w:left="720" w:firstLine="771"/>
      </w:pPr>
      <w:rPr>
        <w:rFonts w:ascii="Times New Roman" w:hAnsi="Times New Roman" w:hint="default"/>
        <w:sz w:val="28"/>
        <w:szCs w:val="28"/>
      </w:rPr>
    </w:lvl>
    <w:lvl w:ilvl="2">
      <w:start w:val="1"/>
      <w:numFmt w:val="decimal"/>
      <w:suff w:val="space"/>
      <w:lvlText w:val="%3)"/>
      <w:lvlJc w:val="left"/>
      <w:pPr>
        <w:ind w:left="1491" w:firstLine="720"/>
      </w:pPr>
      <w:rPr>
        <w:rFonts w:ascii="Times New Roman" w:hAnsi="Times New Roman" w:hint="default"/>
        <w:sz w:val="28"/>
        <w:szCs w:val="28"/>
      </w:rPr>
    </w:lvl>
    <w:lvl w:ilvl="3">
      <w:start w:val="1"/>
      <w:numFmt w:val="decimal"/>
      <w:lvlText w:val="%4."/>
      <w:lvlJc w:val="left"/>
      <w:pPr>
        <w:tabs>
          <w:tab w:val="num" w:pos="4515"/>
        </w:tabs>
        <w:ind w:left="4515" w:hanging="360"/>
      </w:pPr>
      <w:rPr>
        <w:rFonts w:hint="default"/>
      </w:rPr>
    </w:lvl>
    <w:lvl w:ilvl="4">
      <w:start w:val="1"/>
      <w:numFmt w:val="lowerLetter"/>
      <w:lvlText w:val="%5."/>
      <w:lvlJc w:val="left"/>
      <w:pPr>
        <w:tabs>
          <w:tab w:val="num" w:pos="5235"/>
        </w:tabs>
        <w:ind w:left="5235" w:hanging="360"/>
      </w:pPr>
      <w:rPr>
        <w:rFonts w:hint="default"/>
      </w:rPr>
    </w:lvl>
    <w:lvl w:ilvl="5">
      <w:start w:val="1"/>
      <w:numFmt w:val="lowerRoman"/>
      <w:lvlText w:val="%6."/>
      <w:lvlJc w:val="right"/>
      <w:pPr>
        <w:tabs>
          <w:tab w:val="num" w:pos="5955"/>
        </w:tabs>
        <w:ind w:left="5955" w:hanging="180"/>
      </w:pPr>
      <w:rPr>
        <w:rFonts w:hint="default"/>
      </w:rPr>
    </w:lvl>
    <w:lvl w:ilvl="6">
      <w:start w:val="1"/>
      <w:numFmt w:val="decimal"/>
      <w:lvlText w:val="%7."/>
      <w:lvlJc w:val="left"/>
      <w:pPr>
        <w:tabs>
          <w:tab w:val="num" w:pos="6675"/>
        </w:tabs>
        <w:ind w:left="6675" w:hanging="360"/>
      </w:pPr>
      <w:rPr>
        <w:rFonts w:hint="default"/>
      </w:rPr>
    </w:lvl>
    <w:lvl w:ilvl="7">
      <w:start w:val="1"/>
      <w:numFmt w:val="lowerLetter"/>
      <w:lvlText w:val="%8."/>
      <w:lvlJc w:val="left"/>
      <w:pPr>
        <w:tabs>
          <w:tab w:val="num" w:pos="7395"/>
        </w:tabs>
        <w:ind w:left="7395" w:hanging="360"/>
      </w:pPr>
      <w:rPr>
        <w:rFonts w:hint="default"/>
      </w:rPr>
    </w:lvl>
    <w:lvl w:ilvl="8">
      <w:start w:val="1"/>
      <w:numFmt w:val="lowerRoman"/>
      <w:lvlText w:val="%9."/>
      <w:lvlJc w:val="right"/>
      <w:pPr>
        <w:tabs>
          <w:tab w:val="num" w:pos="8115"/>
        </w:tabs>
        <w:ind w:left="8115" w:hanging="180"/>
      </w:pPr>
      <w:rPr>
        <w:rFonts w:hint="default"/>
      </w:rPr>
    </w:lvl>
  </w:abstractNum>
  <w:abstractNum w:abstractNumId="5" w15:restartNumberingAfterBreak="0">
    <w:nsid w:val="296375F2"/>
    <w:multiLevelType w:val="multilevel"/>
    <w:tmpl w:val="EE389A18"/>
    <w:lvl w:ilvl="0">
      <w:start w:val="1"/>
      <w:numFmt w:val="decimal"/>
      <w:suff w:val="nothing"/>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E6A60AD"/>
    <w:multiLevelType w:val="multilevel"/>
    <w:tmpl w:val="07327A10"/>
    <w:lvl w:ilvl="0">
      <w:start w:val="1"/>
      <w:numFmt w:val="bullet"/>
      <w:suff w:val="space"/>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F2B2039"/>
    <w:multiLevelType w:val="multilevel"/>
    <w:tmpl w:val="350C9CCA"/>
    <w:lvl w:ilvl="0">
      <w:start w:val="1"/>
      <w:numFmt w:val="bullet"/>
      <w:suff w:val="space"/>
      <w:lvlText w:val="–"/>
      <w:lvlJc w:val="left"/>
      <w:pPr>
        <w:ind w:left="0" w:firstLine="709"/>
      </w:pPr>
      <w:rPr>
        <w:rFonts w:ascii="Times New Roman" w:hAnsi="Times New Roman" w:cs="Times New Roman" w:hint="default"/>
        <w:b w:val="0"/>
        <w:bCs w:val="0"/>
        <w:i w:val="0"/>
        <w:iCs w:val="0"/>
        <w:caps w:val="0"/>
        <w:smallCaps w:val="0"/>
        <w:strike w:val="0"/>
        <w:dstrike w:val="0"/>
        <w:outline w:val="0"/>
        <w:shadow w:val="0"/>
        <w:emboss w:val="0"/>
        <w:imprint w:val="0"/>
        <w:color w:val="auto"/>
        <w:spacing w:val="0"/>
        <w:w w:val="100"/>
        <w:kern w:val="0"/>
        <w:position w:val="0"/>
        <w:sz w:val="28"/>
        <w:u w:val="none"/>
        <w:effect w:val="none"/>
        <w:bdr w:val="none" w:sz="0" w:space="0" w:color="auto"/>
        <w:shd w:val="clear" w:color="auto" w:fill="auto"/>
        <w:vertAlign w:val="baseline"/>
        <w:em w:val="none"/>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8" w15:restartNumberingAfterBreak="0">
    <w:nsid w:val="40484055"/>
    <w:multiLevelType w:val="multilevel"/>
    <w:tmpl w:val="41886EF8"/>
    <w:styleLink w:val="a1"/>
    <w:lvl w:ilvl="0">
      <w:start w:val="1"/>
      <w:numFmt w:val="decimal"/>
      <w:pStyle w:val="10"/>
      <w:suff w:val="space"/>
      <w:lvlText w:val="%1."/>
      <w:lvlJc w:val="left"/>
      <w:pPr>
        <w:ind w:left="0" w:firstLine="709"/>
      </w:pPr>
      <w:rPr>
        <w:rFonts w:hint="default"/>
      </w:rPr>
    </w:lvl>
    <w:lvl w:ilvl="1">
      <w:start w:val="1"/>
      <w:numFmt w:val="decimal"/>
      <w:pStyle w:val="20"/>
      <w:isLgl/>
      <w:lvlText w:val="%1.%2."/>
      <w:lvlJc w:val="left"/>
      <w:pPr>
        <w:tabs>
          <w:tab w:val="num" w:pos="1276"/>
        </w:tabs>
        <w:ind w:left="0" w:firstLine="709"/>
      </w:pPr>
      <w:rPr>
        <w:rFonts w:hint="default"/>
        <w:u w:val="none"/>
      </w:rPr>
    </w:lvl>
    <w:lvl w:ilvl="2">
      <w:start w:val="1"/>
      <w:numFmt w:val="bullet"/>
      <w:pStyle w:val="3"/>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hint="default"/>
      </w:rPr>
    </w:lvl>
    <w:lvl w:ilvl="4">
      <w:start w:val="1"/>
      <w:numFmt w:val="lowerLetter"/>
      <w:lvlText w:val="(%5)"/>
      <w:lvlJc w:val="left"/>
      <w:pPr>
        <w:ind w:left="1658" w:hanging="360"/>
      </w:pPr>
      <w:rPr>
        <w:rFonts w:hint="default"/>
      </w:rPr>
    </w:lvl>
    <w:lvl w:ilvl="5">
      <w:start w:val="1"/>
      <w:numFmt w:val="lowerRoman"/>
      <w:lvlText w:val="(%6)"/>
      <w:lvlJc w:val="left"/>
      <w:pPr>
        <w:ind w:left="2018" w:hanging="360"/>
      </w:pPr>
      <w:rPr>
        <w:rFonts w:hint="default"/>
      </w:rPr>
    </w:lvl>
    <w:lvl w:ilvl="6">
      <w:start w:val="1"/>
      <w:numFmt w:val="decimal"/>
      <w:lvlText w:val="%7."/>
      <w:lvlJc w:val="left"/>
      <w:pPr>
        <w:ind w:left="2378" w:hanging="360"/>
      </w:pPr>
      <w:rPr>
        <w:rFonts w:hint="default"/>
      </w:rPr>
    </w:lvl>
    <w:lvl w:ilvl="7">
      <w:start w:val="1"/>
      <w:numFmt w:val="lowerLetter"/>
      <w:lvlText w:val="%8."/>
      <w:lvlJc w:val="left"/>
      <w:pPr>
        <w:ind w:left="2738" w:hanging="360"/>
      </w:pPr>
      <w:rPr>
        <w:rFonts w:hint="default"/>
      </w:rPr>
    </w:lvl>
    <w:lvl w:ilvl="8">
      <w:start w:val="1"/>
      <w:numFmt w:val="lowerRoman"/>
      <w:lvlText w:val="%9."/>
      <w:lvlJc w:val="left"/>
      <w:pPr>
        <w:ind w:left="3098" w:hanging="360"/>
      </w:pPr>
      <w:rPr>
        <w:rFonts w:hint="default"/>
      </w:rPr>
    </w:lvl>
  </w:abstractNum>
  <w:abstractNum w:abstractNumId="9" w15:restartNumberingAfterBreak="0">
    <w:nsid w:val="41DF5CE4"/>
    <w:multiLevelType w:val="multilevel"/>
    <w:tmpl w:val="116CB7BC"/>
    <w:lvl w:ilvl="0">
      <w:start w:val="3"/>
      <w:numFmt w:val="decimal"/>
      <w:lvlText w:val="%1."/>
      <w:lvlJc w:val="left"/>
      <w:pPr>
        <w:ind w:left="675" w:hanging="675"/>
      </w:pPr>
      <w:rPr>
        <w:rFonts w:hint="default"/>
      </w:rPr>
    </w:lvl>
    <w:lvl w:ilvl="1">
      <w:start w:val="8"/>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 w15:restartNumberingAfterBreak="0">
    <w:nsid w:val="454F1FA0"/>
    <w:multiLevelType w:val="multilevel"/>
    <w:tmpl w:val="EB3E5136"/>
    <w:lvl w:ilvl="0">
      <w:start w:val="3"/>
      <w:numFmt w:val="decimal"/>
      <w:lvlText w:val="%1."/>
      <w:lvlJc w:val="left"/>
      <w:pPr>
        <w:ind w:left="675" w:hanging="675"/>
      </w:pPr>
      <w:rPr>
        <w:rFonts w:hint="default"/>
      </w:rPr>
    </w:lvl>
    <w:lvl w:ilvl="1">
      <w:start w:val="9"/>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15:restartNumberingAfterBreak="0">
    <w:nsid w:val="534E1743"/>
    <w:multiLevelType w:val="hybridMultilevel"/>
    <w:tmpl w:val="587E4D0E"/>
    <w:lvl w:ilvl="0" w:tplc="A2F044D0">
      <w:start w:val="1"/>
      <w:numFmt w:val="decimal"/>
      <w:suff w:val="space"/>
      <w:lvlText w:val="1.%1"/>
      <w:lvlJc w:val="left"/>
      <w:pPr>
        <w:ind w:left="1440" w:hanging="360"/>
      </w:pPr>
      <w:rPr>
        <w:rFonts w:hint="default"/>
        <w:color w:val="auto"/>
        <w:sz w:val="22"/>
        <w:szCs w:val="22"/>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598934BD"/>
    <w:multiLevelType w:val="multilevel"/>
    <w:tmpl w:val="811A6994"/>
    <w:lvl w:ilvl="0">
      <w:start w:val="1"/>
      <w:numFmt w:val="bullet"/>
      <w:suff w:val="space"/>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7294579B"/>
    <w:multiLevelType w:val="multilevel"/>
    <w:tmpl w:val="49885122"/>
    <w:lvl w:ilvl="0">
      <w:start w:val="3"/>
      <w:numFmt w:val="decimal"/>
      <w:lvlText w:val="%1."/>
      <w:lvlJc w:val="left"/>
      <w:pPr>
        <w:ind w:left="675" w:hanging="675"/>
      </w:pPr>
      <w:rPr>
        <w:rFonts w:hint="default"/>
      </w:rPr>
    </w:lvl>
    <w:lvl w:ilvl="1">
      <w:start w:val="7"/>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856" w:hanging="144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9"/>
  </w:num>
  <w:num w:numId="2">
    <w:abstractNumId w:val="10"/>
  </w:num>
  <w:num w:numId="3">
    <w:abstractNumId w:val="13"/>
  </w:num>
  <w:num w:numId="4">
    <w:abstractNumId w:val="8"/>
  </w:num>
  <w:num w:numId="5">
    <w:abstractNumId w:val="2"/>
    <w:lvlOverride w:ilvl="1">
      <w:lvl w:ilvl="1">
        <w:start w:val="1"/>
        <w:numFmt w:val="decimal"/>
        <w:pStyle w:val="20"/>
        <w:isLgl/>
        <w:lvlText w:val="%1.%2."/>
        <w:lvlJc w:val="left"/>
        <w:pPr>
          <w:tabs>
            <w:tab w:val="num" w:pos="1276"/>
          </w:tabs>
          <w:ind w:left="0" w:firstLine="709"/>
        </w:pPr>
        <w:rPr>
          <w:rFonts w:hint="default"/>
          <w:u w:val="none"/>
        </w:rPr>
      </w:lvl>
    </w:lvlOverride>
  </w:num>
  <w:num w:numId="6">
    <w:abstractNumId w:val="4"/>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7"/>
  </w:num>
  <w:num w:numId="17">
    <w:abstractNumId w:val="5"/>
    <w:lvlOverride w:ilvl="0">
      <w:lvl w:ilvl="0">
        <w:start w:val="1"/>
        <w:numFmt w:val="decimal"/>
        <w:suff w:val="nothing"/>
        <w:lvlText w:val="%1."/>
        <w:lvlJc w:val="left"/>
        <w:pPr>
          <w:ind w:left="0" w:firstLine="0"/>
        </w:pPr>
        <w:rPr>
          <w:rFonts w:hint="default"/>
          <w:b w:val="0"/>
          <w:i w:val="0"/>
        </w:rPr>
      </w:lvl>
    </w:lvlOverride>
    <w:lvlOverride w:ilvl="1">
      <w:lvl w:ilvl="1">
        <w:start w:val="1"/>
        <w:numFmt w:val="decimal"/>
        <w:suff w:val="nothing"/>
        <w:lvlText w:val="%1.%2"/>
        <w:lvlJc w:val="left"/>
        <w:pPr>
          <w:ind w:left="0" w:firstLine="0"/>
        </w:pPr>
        <w:rPr>
          <w:rFonts w:hint="default"/>
        </w:rPr>
      </w:lvl>
    </w:lvlOverride>
    <w:lvlOverride w:ilvl="2">
      <w:lvl w:ilvl="2">
        <w:start w:val="1"/>
        <w:numFmt w:val="lowerRoman"/>
        <w:lvlText w:val="%3)"/>
        <w:lvlJc w:val="left"/>
        <w:pPr>
          <w:ind w:left="0" w:firstLine="0"/>
        </w:pPr>
        <w:rPr>
          <w:rFonts w:hint="default"/>
        </w:rPr>
      </w:lvl>
    </w:lvlOverride>
    <w:lvlOverride w:ilvl="3">
      <w:lvl w:ilvl="3">
        <w:start w:val="1"/>
        <w:numFmt w:val="decimal"/>
        <w:lvlText w:val="(%4)"/>
        <w:lvlJc w:val="left"/>
        <w:pPr>
          <w:ind w:left="0" w:firstLine="0"/>
        </w:pPr>
        <w:rPr>
          <w:rFonts w:hint="default"/>
        </w:rPr>
      </w:lvl>
    </w:lvlOverride>
    <w:lvlOverride w:ilvl="4">
      <w:lvl w:ilvl="4">
        <w:start w:val="1"/>
        <w:numFmt w:val="lowerLetter"/>
        <w:lvlText w:val="(%5)"/>
        <w:lvlJc w:val="left"/>
        <w:pPr>
          <w:ind w:left="0" w:firstLine="0"/>
        </w:pPr>
        <w:rPr>
          <w:rFonts w:hint="default"/>
        </w:rPr>
      </w:lvl>
    </w:lvlOverride>
    <w:lvlOverride w:ilvl="5">
      <w:lvl w:ilvl="5">
        <w:start w:val="1"/>
        <w:numFmt w:val="lowerRoman"/>
        <w:lvlText w:val="(%6)"/>
        <w:lvlJc w:val="left"/>
        <w:pPr>
          <w:ind w:left="0" w:firstLine="0"/>
        </w:pPr>
        <w:rPr>
          <w:rFonts w:hint="default"/>
        </w:rPr>
      </w:lvl>
    </w:lvlOverride>
    <w:lvlOverride w:ilvl="6">
      <w:lvl w:ilvl="6">
        <w:start w:val="1"/>
        <w:numFmt w:val="decimal"/>
        <w:lvlText w:val="%7."/>
        <w:lvlJc w:val="left"/>
        <w:pPr>
          <w:ind w:left="0" w:firstLine="0"/>
        </w:pPr>
        <w:rPr>
          <w:rFonts w:hint="default"/>
        </w:rPr>
      </w:lvl>
    </w:lvlOverride>
    <w:lvlOverride w:ilvl="7">
      <w:lvl w:ilvl="7">
        <w:start w:val="1"/>
        <w:numFmt w:val="lowerLetter"/>
        <w:lvlText w:val="%8."/>
        <w:lvlJc w:val="left"/>
        <w:pPr>
          <w:ind w:left="0" w:firstLine="0"/>
        </w:pPr>
        <w:rPr>
          <w:rFonts w:hint="default"/>
        </w:rPr>
      </w:lvl>
    </w:lvlOverride>
    <w:lvlOverride w:ilvl="8">
      <w:lvl w:ilvl="8">
        <w:start w:val="1"/>
        <w:numFmt w:val="lowerRoman"/>
        <w:lvlText w:val="%9."/>
        <w:lvlJc w:val="left"/>
        <w:pPr>
          <w:ind w:left="0" w:firstLine="0"/>
        </w:pPr>
        <w:rPr>
          <w:rFonts w:hint="default"/>
        </w:rPr>
      </w:lvl>
    </w:lvlOverride>
  </w:num>
  <w:num w:numId="18">
    <w:abstractNumId w:val="5"/>
    <w:lvlOverride w:ilvl="0">
      <w:startOverride w:val="1"/>
      <w:lvl w:ilvl="0">
        <w:start w:val="1"/>
        <w:numFmt w:val="decimal"/>
        <w:suff w:val="nothing"/>
        <w:lvlText w:val="%1."/>
        <w:lvlJc w:val="left"/>
        <w:pPr>
          <w:ind w:left="0" w:firstLine="0"/>
        </w:pPr>
        <w:rPr>
          <w:rFonts w:hint="default"/>
          <w:b w:val="0"/>
          <w:i w:val="0"/>
        </w:rPr>
      </w:lvl>
    </w:lvlOverride>
    <w:lvlOverride w:ilvl="1">
      <w:startOverride w:val="1"/>
      <w:lvl w:ilvl="1">
        <w:start w:val="1"/>
        <w:numFmt w:val="decimal"/>
        <w:suff w:val="nothing"/>
        <w:lvlText w:val="%1.%2"/>
        <w:lvlJc w:val="left"/>
        <w:pPr>
          <w:ind w:left="0" w:firstLine="0"/>
        </w:pPr>
        <w:rPr>
          <w:rFonts w:hint="default"/>
        </w:rPr>
      </w:lvl>
    </w:lvlOverride>
    <w:lvlOverride w:ilvl="2">
      <w:startOverride w:val="1"/>
      <w:lvl w:ilvl="2">
        <w:start w:val="1"/>
        <w:numFmt w:val="lowerRoman"/>
        <w:lvlText w:val="%3)"/>
        <w:lvlJc w:val="left"/>
        <w:pPr>
          <w:ind w:left="0" w:firstLine="0"/>
        </w:pPr>
        <w:rPr>
          <w:rFonts w:hint="default"/>
        </w:rPr>
      </w:lvl>
    </w:lvlOverride>
    <w:lvlOverride w:ilvl="3">
      <w:startOverride w:val="1"/>
      <w:lvl w:ilvl="3">
        <w:start w:val="1"/>
        <w:numFmt w:val="decimal"/>
        <w:lvlText w:val="(%4)"/>
        <w:lvlJc w:val="left"/>
        <w:pPr>
          <w:ind w:left="0" w:firstLine="0"/>
        </w:pPr>
        <w:rPr>
          <w:rFonts w:hint="default"/>
        </w:rPr>
      </w:lvl>
    </w:lvlOverride>
    <w:lvlOverride w:ilvl="4">
      <w:startOverride w:val="1"/>
      <w:lvl w:ilvl="4">
        <w:start w:val="1"/>
        <w:numFmt w:val="lowerLetter"/>
        <w:lvlText w:val="(%5)"/>
        <w:lvlJc w:val="left"/>
        <w:pPr>
          <w:ind w:left="0" w:firstLine="0"/>
        </w:pPr>
        <w:rPr>
          <w:rFonts w:hint="default"/>
        </w:rPr>
      </w:lvl>
    </w:lvlOverride>
    <w:lvlOverride w:ilvl="5">
      <w:startOverride w:val="1"/>
      <w:lvl w:ilvl="5">
        <w:start w:val="1"/>
        <w:numFmt w:val="lowerRoman"/>
        <w:lvlText w:val="(%6)"/>
        <w:lvlJc w:val="left"/>
        <w:pPr>
          <w:ind w:left="0" w:firstLine="0"/>
        </w:pPr>
        <w:rPr>
          <w:rFonts w:hint="default"/>
        </w:rPr>
      </w:lvl>
    </w:lvlOverride>
    <w:lvlOverride w:ilvl="6">
      <w:startOverride w:val="1"/>
      <w:lvl w:ilvl="6">
        <w:start w:val="1"/>
        <w:numFmt w:val="decimal"/>
        <w:lvlText w:val="%7."/>
        <w:lvlJc w:val="left"/>
        <w:pPr>
          <w:ind w:left="0" w:firstLine="0"/>
        </w:pPr>
        <w:rPr>
          <w:rFonts w:hint="default"/>
        </w:rPr>
      </w:lvl>
    </w:lvlOverride>
    <w:lvlOverride w:ilvl="7">
      <w:startOverride w:val="1"/>
      <w:lvl w:ilvl="7">
        <w:start w:val="1"/>
        <w:numFmt w:val="lowerLetter"/>
        <w:lvlText w:val="%8."/>
        <w:lvlJc w:val="left"/>
        <w:pPr>
          <w:ind w:left="0" w:firstLine="0"/>
        </w:pPr>
        <w:rPr>
          <w:rFonts w:hint="default"/>
        </w:rPr>
      </w:lvl>
    </w:lvlOverride>
    <w:lvlOverride w:ilvl="8">
      <w:startOverride w:val="1"/>
      <w:lvl w:ilvl="8">
        <w:start w:val="1"/>
        <w:numFmt w:val="lowerRoman"/>
        <w:lvlText w:val="%9."/>
        <w:lvlJc w:val="left"/>
        <w:pPr>
          <w:ind w:left="0" w:firstLine="0"/>
        </w:pPr>
        <w:rPr>
          <w:rFonts w:hint="default"/>
        </w:rPr>
      </w:lvl>
    </w:lvlOverride>
  </w:num>
  <w:num w:numId="19">
    <w:abstractNumId w:val="2"/>
    <w:lvlOverride w:ilvl="1">
      <w:lvl w:ilvl="1">
        <w:start w:val="1"/>
        <w:numFmt w:val="decimal"/>
        <w:pStyle w:val="20"/>
        <w:isLgl/>
        <w:lvlText w:val="%1.%2."/>
        <w:lvlJc w:val="left"/>
        <w:pPr>
          <w:tabs>
            <w:tab w:val="num" w:pos="1276"/>
          </w:tabs>
          <w:ind w:left="0" w:firstLine="709"/>
        </w:pPr>
        <w:rPr>
          <w:rFonts w:hint="default"/>
          <w:u w:val="none"/>
        </w:rPr>
      </w:lvl>
    </w:lvlOverride>
  </w:num>
  <w:num w:numId="20">
    <w:abstractNumId w:val="2"/>
    <w:lvlOverride w:ilvl="1">
      <w:lvl w:ilvl="1">
        <w:start w:val="1"/>
        <w:numFmt w:val="decimal"/>
        <w:pStyle w:val="20"/>
        <w:isLgl/>
        <w:lvlText w:val="%1.%2."/>
        <w:lvlJc w:val="left"/>
        <w:pPr>
          <w:tabs>
            <w:tab w:val="num" w:pos="1276"/>
          </w:tabs>
          <w:ind w:left="0" w:firstLine="709"/>
        </w:pPr>
        <w:rPr>
          <w:rFonts w:hint="default"/>
          <w:u w:val="none"/>
        </w:rPr>
      </w:lvl>
    </w:lvlOverride>
  </w:num>
  <w:num w:numId="21">
    <w:abstractNumId w:val="6"/>
  </w:num>
  <w:num w:numId="22">
    <w:abstractNumId w:val="12"/>
  </w:num>
  <w:num w:numId="23">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709"/>
  <w:drawingGridHorizontalSpacing w:val="11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97CFE"/>
    <w:rsid w:val="000064CD"/>
    <w:rsid w:val="000078C8"/>
    <w:rsid w:val="000105CF"/>
    <w:rsid w:val="0001384C"/>
    <w:rsid w:val="00014CCE"/>
    <w:rsid w:val="00015D3D"/>
    <w:rsid w:val="00021264"/>
    <w:rsid w:val="00023C18"/>
    <w:rsid w:val="00025478"/>
    <w:rsid w:val="000277BC"/>
    <w:rsid w:val="0003100C"/>
    <w:rsid w:val="00031CC2"/>
    <w:rsid w:val="00034484"/>
    <w:rsid w:val="00034DE2"/>
    <w:rsid w:val="00035F86"/>
    <w:rsid w:val="00047C12"/>
    <w:rsid w:val="000514FA"/>
    <w:rsid w:val="0005517C"/>
    <w:rsid w:val="00056084"/>
    <w:rsid w:val="0005681A"/>
    <w:rsid w:val="00064DB3"/>
    <w:rsid w:val="000714C7"/>
    <w:rsid w:val="00072B62"/>
    <w:rsid w:val="000753BD"/>
    <w:rsid w:val="000764A7"/>
    <w:rsid w:val="00091103"/>
    <w:rsid w:val="00092A17"/>
    <w:rsid w:val="00094CF5"/>
    <w:rsid w:val="000967CA"/>
    <w:rsid w:val="000978AB"/>
    <w:rsid w:val="000A098A"/>
    <w:rsid w:val="000A7478"/>
    <w:rsid w:val="000B1078"/>
    <w:rsid w:val="000B6063"/>
    <w:rsid w:val="000D139A"/>
    <w:rsid w:val="000D4BE4"/>
    <w:rsid w:val="000D6B88"/>
    <w:rsid w:val="000F2BD1"/>
    <w:rsid w:val="00107334"/>
    <w:rsid w:val="001077F4"/>
    <w:rsid w:val="00110F47"/>
    <w:rsid w:val="00111067"/>
    <w:rsid w:val="00120B21"/>
    <w:rsid w:val="00125310"/>
    <w:rsid w:val="00132E5A"/>
    <w:rsid w:val="0013722F"/>
    <w:rsid w:val="001413D8"/>
    <w:rsid w:val="0014149F"/>
    <w:rsid w:val="0015077E"/>
    <w:rsid w:val="00162467"/>
    <w:rsid w:val="001731A6"/>
    <w:rsid w:val="001817B0"/>
    <w:rsid w:val="001842BF"/>
    <w:rsid w:val="00185562"/>
    <w:rsid w:val="00185D64"/>
    <w:rsid w:val="00187708"/>
    <w:rsid w:val="00190830"/>
    <w:rsid w:val="001914FF"/>
    <w:rsid w:val="001A384D"/>
    <w:rsid w:val="001B0D94"/>
    <w:rsid w:val="001B11C2"/>
    <w:rsid w:val="001C10E0"/>
    <w:rsid w:val="001C7E13"/>
    <w:rsid w:val="001D13CB"/>
    <w:rsid w:val="001D2D24"/>
    <w:rsid w:val="001D5318"/>
    <w:rsid w:val="001E6B06"/>
    <w:rsid w:val="001E75EC"/>
    <w:rsid w:val="00207ABC"/>
    <w:rsid w:val="00213C66"/>
    <w:rsid w:val="00214AD0"/>
    <w:rsid w:val="00223A74"/>
    <w:rsid w:val="00225D63"/>
    <w:rsid w:val="00231437"/>
    <w:rsid w:val="002322E2"/>
    <w:rsid w:val="00234274"/>
    <w:rsid w:val="0023603D"/>
    <w:rsid w:val="0023718F"/>
    <w:rsid w:val="002433FF"/>
    <w:rsid w:val="00246CB0"/>
    <w:rsid w:val="002575EA"/>
    <w:rsid w:val="00262BA3"/>
    <w:rsid w:val="00266A30"/>
    <w:rsid w:val="002740F8"/>
    <w:rsid w:val="002744CF"/>
    <w:rsid w:val="00280BD8"/>
    <w:rsid w:val="0028675D"/>
    <w:rsid w:val="0029004A"/>
    <w:rsid w:val="002A291B"/>
    <w:rsid w:val="002B3F24"/>
    <w:rsid w:val="002B620E"/>
    <w:rsid w:val="002C07CD"/>
    <w:rsid w:val="002C671F"/>
    <w:rsid w:val="002C6E5E"/>
    <w:rsid w:val="002D2DD1"/>
    <w:rsid w:val="002D7390"/>
    <w:rsid w:val="002E4108"/>
    <w:rsid w:val="002E4D27"/>
    <w:rsid w:val="002E75B3"/>
    <w:rsid w:val="002F1946"/>
    <w:rsid w:val="002F5E59"/>
    <w:rsid w:val="003060CB"/>
    <w:rsid w:val="00312055"/>
    <w:rsid w:val="00313085"/>
    <w:rsid w:val="00313D64"/>
    <w:rsid w:val="0032141A"/>
    <w:rsid w:val="00331B1F"/>
    <w:rsid w:val="00334529"/>
    <w:rsid w:val="0033630A"/>
    <w:rsid w:val="00343594"/>
    <w:rsid w:val="003460F1"/>
    <w:rsid w:val="00346258"/>
    <w:rsid w:val="00350D84"/>
    <w:rsid w:val="00352155"/>
    <w:rsid w:val="00357D41"/>
    <w:rsid w:val="00375EED"/>
    <w:rsid w:val="003775CA"/>
    <w:rsid w:val="00377C79"/>
    <w:rsid w:val="00382737"/>
    <w:rsid w:val="00384A2A"/>
    <w:rsid w:val="00394070"/>
    <w:rsid w:val="00394F8C"/>
    <w:rsid w:val="00395BBD"/>
    <w:rsid w:val="00396401"/>
    <w:rsid w:val="003A6D0E"/>
    <w:rsid w:val="003A7D16"/>
    <w:rsid w:val="003C202E"/>
    <w:rsid w:val="003C46FF"/>
    <w:rsid w:val="003C5B31"/>
    <w:rsid w:val="003D60DB"/>
    <w:rsid w:val="003D75E2"/>
    <w:rsid w:val="003E441F"/>
    <w:rsid w:val="003E77C3"/>
    <w:rsid w:val="003F26AD"/>
    <w:rsid w:val="00403356"/>
    <w:rsid w:val="00412B33"/>
    <w:rsid w:val="00417177"/>
    <w:rsid w:val="004279AD"/>
    <w:rsid w:val="0043424E"/>
    <w:rsid w:val="00435B30"/>
    <w:rsid w:val="00435CA4"/>
    <w:rsid w:val="00441730"/>
    <w:rsid w:val="004464E5"/>
    <w:rsid w:val="00447194"/>
    <w:rsid w:val="00451571"/>
    <w:rsid w:val="00452854"/>
    <w:rsid w:val="004531B8"/>
    <w:rsid w:val="004553C4"/>
    <w:rsid w:val="00457CFA"/>
    <w:rsid w:val="004704F2"/>
    <w:rsid w:val="004714BF"/>
    <w:rsid w:val="004848F9"/>
    <w:rsid w:val="004864D0"/>
    <w:rsid w:val="0049200A"/>
    <w:rsid w:val="00495B70"/>
    <w:rsid w:val="00496969"/>
    <w:rsid w:val="00497043"/>
    <w:rsid w:val="004A2E7C"/>
    <w:rsid w:val="004A5CB5"/>
    <w:rsid w:val="004A7B73"/>
    <w:rsid w:val="004A7F30"/>
    <w:rsid w:val="004B314B"/>
    <w:rsid w:val="004C0231"/>
    <w:rsid w:val="004C1A68"/>
    <w:rsid w:val="004C1AFE"/>
    <w:rsid w:val="004C1C92"/>
    <w:rsid w:val="004C3D4E"/>
    <w:rsid w:val="004C4933"/>
    <w:rsid w:val="004C7289"/>
    <w:rsid w:val="004D7C59"/>
    <w:rsid w:val="004E13B4"/>
    <w:rsid w:val="004F1A2A"/>
    <w:rsid w:val="00502129"/>
    <w:rsid w:val="005040AC"/>
    <w:rsid w:val="00507912"/>
    <w:rsid w:val="005105E0"/>
    <w:rsid w:val="00521A87"/>
    <w:rsid w:val="00522F70"/>
    <w:rsid w:val="005233AF"/>
    <w:rsid w:val="0053158B"/>
    <w:rsid w:val="005342C6"/>
    <w:rsid w:val="0053458F"/>
    <w:rsid w:val="005361F8"/>
    <w:rsid w:val="00544EB5"/>
    <w:rsid w:val="005545D5"/>
    <w:rsid w:val="00555147"/>
    <w:rsid w:val="00555B76"/>
    <w:rsid w:val="00566EFB"/>
    <w:rsid w:val="00570F32"/>
    <w:rsid w:val="00577E58"/>
    <w:rsid w:val="00584D0B"/>
    <w:rsid w:val="00585956"/>
    <w:rsid w:val="00586438"/>
    <w:rsid w:val="00587533"/>
    <w:rsid w:val="0059025A"/>
    <w:rsid w:val="005963C8"/>
    <w:rsid w:val="00597CFE"/>
    <w:rsid w:val="005A0180"/>
    <w:rsid w:val="005A0A55"/>
    <w:rsid w:val="005A75CE"/>
    <w:rsid w:val="005B3F64"/>
    <w:rsid w:val="005B545D"/>
    <w:rsid w:val="005B6E85"/>
    <w:rsid w:val="005C2583"/>
    <w:rsid w:val="005C799E"/>
    <w:rsid w:val="005D003D"/>
    <w:rsid w:val="005D2E44"/>
    <w:rsid w:val="005E30D2"/>
    <w:rsid w:val="005F6599"/>
    <w:rsid w:val="00600EF9"/>
    <w:rsid w:val="00600F2F"/>
    <w:rsid w:val="0060360E"/>
    <w:rsid w:val="006153E7"/>
    <w:rsid w:val="00615F0D"/>
    <w:rsid w:val="00625305"/>
    <w:rsid w:val="00626BC3"/>
    <w:rsid w:val="00630231"/>
    <w:rsid w:val="00633EE8"/>
    <w:rsid w:val="006365F0"/>
    <w:rsid w:val="00642054"/>
    <w:rsid w:val="00642976"/>
    <w:rsid w:val="00643647"/>
    <w:rsid w:val="0064535E"/>
    <w:rsid w:val="00646B1A"/>
    <w:rsid w:val="00652B1A"/>
    <w:rsid w:val="0065338D"/>
    <w:rsid w:val="00657D72"/>
    <w:rsid w:val="0066170F"/>
    <w:rsid w:val="0066223C"/>
    <w:rsid w:val="00682C92"/>
    <w:rsid w:val="006865E5"/>
    <w:rsid w:val="00691524"/>
    <w:rsid w:val="00692223"/>
    <w:rsid w:val="006925BD"/>
    <w:rsid w:val="0069582C"/>
    <w:rsid w:val="00696C48"/>
    <w:rsid w:val="006B6D57"/>
    <w:rsid w:val="006B796A"/>
    <w:rsid w:val="006C22F8"/>
    <w:rsid w:val="006C56DF"/>
    <w:rsid w:val="006D209D"/>
    <w:rsid w:val="006E733C"/>
    <w:rsid w:val="006E7971"/>
    <w:rsid w:val="007008A2"/>
    <w:rsid w:val="00712349"/>
    <w:rsid w:val="00716353"/>
    <w:rsid w:val="007203DE"/>
    <w:rsid w:val="0072089E"/>
    <w:rsid w:val="007270E1"/>
    <w:rsid w:val="007339FD"/>
    <w:rsid w:val="00734D88"/>
    <w:rsid w:val="00737EB3"/>
    <w:rsid w:val="00747A05"/>
    <w:rsid w:val="00752830"/>
    <w:rsid w:val="0075287B"/>
    <w:rsid w:val="007573AD"/>
    <w:rsid w:val="00763F6B"/>
    <w:rsid w:val="00783162"/>
    <w:rsid w:val="0078381C"/>
    <w:rsid w:val="00783C06"/>
    <w:rsid w:val="00794526"/>
    <w:rsid w:val="0079738C"/>
    <w:rsid w:val="007A0DEC"/>
    <w:rsid w:val="007A273E"/>
    <w:rsid w:val="007A5A72"/>
    <w:rsid w:val="007B0C2C"/>
    <w:rsid w:val="007B1B66"/>
    <w:rsid w:val="007B5AE3"/>
    <w:rsid w:val="007B5EB1"/>
    <w:rsid w:val="007B7A27"/>
    <w:rsid w:val="007B7B66"/>
    <w:rsid w:val="007C06FF"/>
    <w:rsid w:val="007C2DB5"/>
    <w:rsid w:val="007C3FA4"/>
    <w:rsid w:val="007D420C"/>
    <w:rsid w:val="007E03F5"/>
    <w:rsid w:val="007E25F4"/>
    <w:rsid w:val="007E7901"/>
    <w:rsid w:val="007F180F"/>
    <w:rsid w:val="007F29AD"/>
    <w:rsid w:val="00800A83"/>
    <w:rsid w:val="00806051"/>
    <w:rsid w:val="00822D7E"/>
    <w:rsid w:val="00830130"/>
    <w:rsid w:val="0083489C"/>
    <w:rsid w:val="00840C1D"/>
    <w:rsid w:val="00843C8D"/>
    <w:rsid w:val="008701C2"/>
    <w:rsid w:val="00875740"/>
    <w:rsid w:val="0088525E"/>
    <w:rsid w:val="00886A1D"/>
    <w:rsid w:val="00887267"/>
    <w:rsid w:val="00892203"/>
    <w:rsid w:val="00892A04"/>
    <w:rsid w:val="00893E13"/>
    <w:rsid w:val="008949A8"/>
    <w:rsid w:val="00895869"/>
    <w:rsid w:val="00896872"/>
    <w:rsid w:val="008A3482"/>
    <w:rsid w:val="008B054A"/>
    <w:rsid w:val="008C0639"/>
    <w:rsid w:val="008C6385"/>
    <w:rsid w:val="008C7DF4"/>
    <w:rsid w:val="008D04CE"/>
    <w:rsid w:val="008D1B6D"/>
    <w:rsid w:val="008D2B05"/>
    <w:rsid w:val="008D2B8D"/>
    <w:rsid w:val="008D5556"/>
    <w:rsid w:val="008D7388"/>
    <w:rsid w:val="008E5A32"/>
    <w:rsid w:val="008F204E"/>
    <w:rsid w:val="008F3B9D"/>
    <w:rsid w:val="00911C78"/>
    <w:rsid w:val="00916E8E"/>
    <w:rsid w:val="00923F88"/>
    <w:rsid w:val="00924749"/>
    <w:rsid w:val="009252D5"/>
    <w:rsid w:val="00926655"/>
    <w:rsid w:val="009306C0"/>
    <w:rsid w:val="00932E32"/>
    <w:rsid w:val="0094416B"/>
    <w:rsid w:val="00952019"/>
    <w:rsid w:val="009527AD"/>
    <w:rsid w:val="0097284D"/>
    <w:rsid w:val="00974E3D"/>
    <w:rsid w:val="00975672"/>
    <w:rsid w:val="00975ECC"/>
    <w:rsid w:val="00981E6A"/>
    <w:rsid w:val="00984A00"/>
    <w:rsid w:val="00991B0D"/>
    <w:rsid w:val="0099238D"/>
    <w:rsid w:val="009A0ABF"/>
    <w:rsid w:val="009A155E"/>
    <w:rsid w:val="009A3E35"/>
    <w:rsid w:val="009A57EC"/>
    <w:rsid w:val="009A70CB"/>
    <w:rsid w:val="009B12F9"/>
    <w:rsid w:val="009B1AFD"/>
    <w:rsid w:val="009B3EFD"/>
    <w:rsid w:val="009B6480"/>
    <w:rsid w:val="009B78AB"/>
    <w:rsid w:val="009C0887"/>
    <w:rsid w:val="009C3B8B"/>
    <w:rsid w:val="009C6B6A"/>
    <w:rsid w:val="009D5FE7"/>
    <w:rsid w:val="009E4E53"/>
    <w:rsid w:val="009E789C"/>
    <w:rsid w:val="009F2E91"/>
    <w:rsid w:val="009F4345"/>
    <w:rsid w:val="009F575F"/>
    <w:rsid w:val="00A06A18"/>
    <w:rsid w:val="00A078EB"/>
    <w:rsid w:val="00A1100C"/>
    <w:rsid w:val="00A16BDD"/>
    <w:rsid w:val="00A20A86"/>
    <w:rsid w:val="00A22396"/>
    <w:rsid w:val="00A22708"/>
    <w:rsid w:val="00A24186"/>
    <w:rsid w:val="00A248F3"/>
    <w:rsid w:val="00A36197"/>
    <w:rsid w:val="00A4288E"/>
    <w:rsid w:val="00A50C27"/>
    <w:rsid w:val="00A60DF8"/>
    <w:rsid w:val="00A73FDB"/>
    <w:rsid w:val="00A7661B"/>
    <w:rsid w:val="00A772A9"/>
    <w:rsid w:val="00A81C35"/>
    <w:rsid w:val="00A83A86"/>
    <w:rsid w:val="00A86AAA"/>
    <w:rsid w:val="00A86FB2"/>
    <w:rsid w:val="00A91F03"/>
    <w:rsid w:val="00A92289"/>
    <w:rsid w:val="00A958A9"/>
    <w:rsid w:val="00A9656E"/>
    <w:rsid w:val="00AA2586"/>
    <w:rsid w:val="00AA5A4C"/>
    <w:rsid w:val="00AB159B"/>
    <w:rsid w:val="00AB4085"/>
    <w:rsid w:val="00AC31B5"/>
    <w:rsid w:val="00AC60F2"/>
    <w:rsid w:val="00AE0F89"/>
    <w:rsid w:val="00AE1C49"/>
    <w:rsid w:val="00AE4E51"/>
    <w:rsid w:val="00AE570D"/>
    <w:rsid w:val="00AF01D5"/>
    <w:rsid w:val="00AF583E"/>
    <w:rsid w:val="00AF7E8D"/>
    <w:rsid w:val="00B01947"/>
    <w:rsid w:val="00B01F49"/>
    <w:rsid w:val="00B117E7"/>
    <w:rsid w:val="00B1242F"/>
    <w:rsid w:val="00B221F7"/>
    <w:rsid w:val="00B27F68"/>
    <w:rsid w:val="00B30865"/>
    <w:rsid w:val="00B33A9D"/>
    <w:rsid w:val="00B36CE5"/>
    <w:rsid w:val="00B415BE"/>
    <w:rsid w:val="00B41A2E"/>
    <w:rsid w:val="00B44F0F"/>
    <w:rsid w:val="00B47B63"/>
    <w:rsid w:val="00B50932"/>
    <w:rsid w:val="00B52FD6"/>
    <w:rsid w:val="00B575A3"/>
    <w:rsid w:val="00B6597E"/>
    <w:rsid w:val="00B67EC9"/>
    <w:rsid w:val="00B71CBD"/>
    <w:rsid w:val="00B74B18"/>
    <w:rsid w:val="00B752D6"/>
    <w:rsid w:val="00B77EC1"/>
    <w:rsid w:val="00B91C24"/>
    <w:rsid w:val="00B96780"/>
    <w:rsid w:val="00BA3C80"/>
    <w:rsid w:val="00BA5042"/>
    <w:rsid w:val="00BA5AB6"/>
    <w:rsid w:val="00BA6905"/>
    <w:rsid w:val="00BB65E1"/>
    <w:rsid w:val="00BC4997"/>
    <w:rsid w:val="00BC6DA5"/>
    <w:rsid w:val="00BD3A92"/>
    <w:rsid w:val="00BE7B23"/>
    <w:rsid w:val="00BF4DB7"/>
    <w:rsid w:val="00BF50EA"/>
    <w:rsid w:val="00C10B51"/>
    <w:rsid w:val="00C25F6C"/>
    <w:rsid w:val="00C30B83"/>
    <w:rsid w:val="00C30D97"/>
    <w:rsid w:val="00C33D2D"/>
    <w:rsid w:val="00C45C23"/>
    <w:rsid w:val="00C51936"/>
    <w:rsid w:val="00C540B4"/>
    <w:rsid w:val="00C65CF2"/>
    <w:rsid w:val="00C81A65"/>
    <w:rsid w:val="00C82023"/>
    <w:rsid w:val="00C8724A"/>
    <w:rsid w:val="00C87814"/>
    <w:rsid w:val="00C878FC"/>
    <w:rsid w:val="00C87EDE"/>
    <w:rsid w:val="00CA2A69"/>
    <w:rsid w:val="00CA5C7B"/>
    <w:rsid w:val="00CB2149"/>
    <w:rsid w:val="00CD1920"/>
    <w:rsid w:val="00CD210C"/>
    <w:rsid w:val="00CD709D"/>
    <w:rsid w:val="00CF1999"/>
    <w:rsid w:val="00CF1D6F"/>
    <w:rsid w:val="00D02A39"/>
    <w:rsid w:val="00D046AA"/>
    <w:rsid w:val="00D06585"/>
    <w:rsid w:val="00D11713"/>
    <w:rsid w:val="00D13991"/>
    <w:rsid w:val="00D158D2"/>
    <w:rsid w:val="00D2107D"/>
    <w:rsid w:val="00D35BE5"/>
    <w:rsid w:val="00D40307"/>
    <w:rsid w:val="00D53DC9"/>
    <w:rsid w:val="00D57144"/>
    <w:rsid w:val="00D6236D"/>
    <w:rsid w:val="00D62983"/>
    <w:rsid w:val="00D6317C"/>
    <w:rsid w:val="00D674BD"/>
    <w:rsid w:val="00D74512"/>
    <w:rsid w:val="00D77895"/>
    <w:rsid w:val="00D849ED"/>
    <w:rsid w:val="00D91755"/>
    <w:rsid w:val="00D92F7F"/>
    <w:rsid w:val="00D97CBA"/>
    <w:rsid w:val="00DA0A3E"/>
    <w:rsid w:val="00DA36AA"/>
    <w:rsid w:val="00DB455E"/>
    <w:rsid w:val="00DB4F9D"/>
    <w:rsid w:val="00DC0CCC"/>
    <w:rsid w:val="00DC2F58"/>
    <w:rsid w:val="00DC774A"/>
    <w:rsid w:val="00DD1D1D"/>
    <w:rsid w:val="00DD4875"/>
    <w:rsid w:val="00DD76A8"/>
    <w:rsid w:val="00DF0527"/>
    <w:rsid w:val="00DF7AE8"/>
    <w:rsid w:val="00E02058"/>
    <w:rsid w:val="00E04BD3"/>
    <w:rsid w:val="00E1629D"/>
    <w:rsid w:val="00E204E8"/>
    <w:rsid w:val="00E2101D"/>
    <w:rsid w:val="00E272FF"/>
    <w:rsid w:val="00E27D14"/>
    <w:rsid w:val="00E334FA"/>
    <w:rsid w:val="00E34A42"/>
    <w:rsid w:val="00E374EE"/>
    <w:rsid w:val="00E427CE"/>
    <w:rsid w:val="00E550D3"/>
    <w:rsid w:val="00E667D7"/>
    <w:rsid w:val="00E7225F"/>
    <w:rsid w:val="00E84D32"/>
    <w:rsid w:val="00E84EED"/>
    <w:rsid w:val="00EA0211"/>
    <w:rsid w:val="00EA4065"/>
    <w:rsid w:val="00EA471D"/>
    <w:rsid w:val="00EB14BF"/>
    <w:rsid w:val="00EB488A"/>
    <w:rsid w:val="00EB56FB"/>
    <w:rsid w:val="00EC18CD"/>
    <w:rsid w:val="00EC36BF"/>
    <w:rsid w:val="00EC650B"/>
    <w:rsid w:val="00EF098D"/>
    <w:rsid w:val="00F00C3F"/>
    <w:rsid w:val="00F0644E"/>
    <w:rsid w:val="00F077A7"/>
    <w:rsid w:val="00F1112E"/>
    <w:rsid w:val="00F14027"/>
    <w:rsid w:val="00F14F30"/>
    <w:rsid w:val="00F14FA5"/>
    <w:rsid w:val="00F227E3"/>
    <w:rsid w:val="00F346A7"/>
    <w:rsid w:val="00F41585"/>
    <w:rsid w:val="00F547BA"/>
    <w:rsid w:val="00F56A8B"/>
    <w:rsid w:val="00F600C7"/>
    <w:rsid w:val="00F60445"/>
    <w:rsid w:val="00F6088C"/>
    <w:rsid w:val="00F6095C"/>
    <w:rsid w:val="00F631FD"/>
    <w:rsid w:val="00F66ED2"/>
    <w:rsid w:val="00F71A32"/>
    <w:rsid w:val="00F81569"/>
    <w:rsid w:val="00F866EF"/>
    <w:rsid w:val="00F9238F"/>
    <w:rsid w:val="00F94FD1"/>
    <w:rsid w:val="00FA4FAC"/>
    <w:rsid w:val="00FA52CB"/>
    <w:rsid w:val="00FC1AB1"/>
    <w:rsid w:val="00FC5B83"/>
    <w:rsid w:val="00FC7942"/>
    <w:rsid w:val="00FC7F1C"/>
    <w:rsid w:val="00FD0FFD"/>
    <w:rsid w:val="00FD473E"/>
    <w:rsid w:val="00FD77B0"/>
    <w:rsid w:val="00FF1124"/>
    <w:rsid w:val="00FF4F05"/>
    <w:rsid w:val="00FF6AAD"/>
    <w:rsid w:val="00FF7C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43CB7C"/>
  <w15:docId w15:val="{C1E68048-6CAE-49B6-BB0E-68C422ECC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Cs w:val="28"/>
        <w:lang w:val="ru-RU" w:eastAsia="ru-RU" w:bidi="ar-SA"/>
      </w:rPr>
    </w:rPrDefault>
    <w:pPrDefault>
      <w:pPr>
        <w:spacing w:line="276" w:lineRule="auto"/>
        <w:jc w:val="both"/>
      </w:pPr>
    </w:pPrDefault>
  </w:docDefaults>
  <w:latentStyles w:defLockedState="0" w:defUIPriority="0" w:defSemiHidden="0" w:defUnhideWhenUsed="0" w:defQFormat="0" w:count="375">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3">
    <w:name w:val="Normal"/>
    <w:qFormat/>
    <w:rsid w:val="00375EED"/>
    <w:rPr>
      <w:rFonts w:ascii="Calibri" w:hAnsi="Calibri"/>
      <w:sz w:val="26"/>
      <w:szCs w:val="22"/>
    </w:rPr>
  </w:style>
  <w:style w:type="paragraph" w:styleId="11">
    <w:name w:val="heading 1"/>
    <w:basedOn w:val="a3"/>
    <w:next w:val="a3"/>
    <w:link w:val="12"/>
    <w:qFormat/>
    <w:locked/>
    <w:rsid w:val="00E84D32"/>
    <w:pPr>
      <w:widowControl w:val="0"/>
      <w:autoSpaceDE w:val="0"/>
      <w:autoSpaceDN w:val="0"/>
      <w:adjustRightInd w:val="0"/>
      <w:outlineLvl w:val="0"/>
    </w:pPr>
    <w:rPr>
      <w:rFonts w:ascii="Times New Roman CYR" w:hAnsi="Times New Roman CYR"/>
      <w:sz w:val="24"/>
      <w:szCs w:val="24"/>
    </w:rPr>
  </w:style>
  <w:style w:type="paragraph" w:styleId="21">
    <w:name w:val="heading 2"/>
    <w:basedOn w:val="a3"/>
    <w:next w:val="a3"/>
    <w:link w:val="22"/>
    <w:unhideWhenUsed/>
    <w:qFormat/>
    <w:locked/>
    <w:rsid w:val="000714C7"/>
    <w:pPr>
      <w:keepNext/>
      <w:keepLines/>
      <w:spacing w:before="40"/>
      <w:outlineLvl w:val="1"/>
    </w:pPr>
    <w:rPr>
      <w:rFonts w:asciiTheme="majorHAnsi" w:eastAsiaTheme="majorEastAsia" w:hAnsiTheme="majorHAnsi" w:cstheme="majorBidi"/>
      <w:color w:val="365F91" w:themeColor="accent1" w:themeShade="BF"/>
      <w:szCs w:val="26"/>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header"/>
    <w:basedOn w:val="a3"/>
    <w:link w:val="a8"/>
    <w:uiPriority w:val="99"/>
    <w:rsid w:val="00A772A9"/>
    <w:pPr>
      <w:tabs>
        <w:tab w:val="center" w:pos="4677"/>
        <w:tab w:val="right" w:pos="9355"/>
      </w:tabs>
    </w:pPr>
  </w:style>
  <w:style w:type="character" w:customStyle="1" w:styleId="a8">
    <w:name w:val="Верхний колонтитул Знак"/>
    <w:link w:val="a7"/>
    <w:uiPriority w:val="99"/>
    <w:rsid w:val="00A772A9"/>
    <w:rPr>
      <w:sz w:val="22"/>
      <w:szCs w:val="22"/>
    </w:rPr>
  </w:style>
  <w:style w:type="paragraph" w:styleId="a9">
    <w:name w:val="footer"/>
    <w:basedOn w:val="a3"/>
    <w:link w:val="aa"/>
    <w:uiPriority w:val="99"/>
    <w:rsid w:val="00A772A9"/>
    <w:pPr>
      <w:tabs>
        <w:tab w:val="center" w:pos="4677"/>
        <w:tab w:val="right" w:pos="9355"/>
      </w:tabs>
    </w:pPr>
  </w:style>
  <w:style w:type="character" w:customStyle="1" w:styleId="aa">
    <w:name w:val="Нижний колонтитул Знак"/>
    <w:link w:val="a9"/>
    <w:uiPriority w:val="99"/>
    <w:rsid w:val="00A772A9"/>
    <w:rPr>
      <w:sz w:val="22"/>
      <w:szCs w:val="22"/>
    </w:rPr>
  </w:style>
  <w:style w:type="paragraph" w:styleId="a0">
    <w:name w:val="List Paragraph"/>
    <w:basedOn w:val="a3"/>
    <w:uiPriority w:val="34"/>
    <w:qFormat/>
    <w:rsid w:val="00F00C3F"/>
    <w:pPr>
      <w:numPr>
        <w:numId w:val="11"/>
      </w:numPr>
    </w:pPr>
  </w:style>
  <w:style w:type="character" w:customStyle="1" w:styleId="12">
    <w:name w:val="Заголовок 1 Знак"/>
    <w:link w:val="11"/>
    <w:rsid w:val="00E84D32"/>
    <w:rPr>
      <w:rFonts w:ascii="Times New Roman CYR" w:hAnsi="Times New Roman CYR"/>
      <w:sz w:val="24"/>
      <w:szCs w:val="24"/>
    </w:rPr>
  </w:style>
  <w:style w:type="character" w:styleId="ab">
    <w:name w:val="Hyperlink"/>
    <w:uiPriority w:val="99"/>
    <w:unhideWhenUsed/>
    <w:rsid w:val="0003100C"/>
    <w:rPr>
      <w:color w:val="0000FF"/>
      <w:u w:val="single"/>
    </w:rPr>
  </w:style>
  <w:style w:type="character" w:styleId="ac">
    <w:name w:val="annotation reference"/>
    <w:basedOn w:val="a4"/>
    <w:uiPriority w:val="99"/>
    <w:unhideWhenUsed/>
    <w:rsid w:val="002A291B"/>
    <w:rPr>
      <w:sz w:val="16"/>
      <w:szCs w:val="16"/>
    </w:rPr>
  </w:style>
  <w:style w:type="paragraph" w:styleId="ad">
    <w:name w:val="annotation text"/>
    <w:basedOn w:val="a3"/>
    <w:link w:val="ae"/>
    <w:uiPriority w:val="99"/>
    <w:unhideWhenUsed/>
    <w:rsid w:val="002A291B"/>
    <w:rPr>
      <w:sz w:val="20"/>
      <w:szCs w:val="20"/>
    </w:rPr>
  </w:style>
  <w:style w:type="character" w:customStyle="1" w:styleId="ae">
    <w:name w:val="Текст примечания Знак"/>
    <w:basedOn w:val="a4"/>
    <w:link w:val="ad"/>
    <w:uiPriority w:val="99"/>
    <w:rsid w:val="002A291B"/>
    <w:rPr>
      <w:rFonts w:ascii="Times New Roman" w:hAnsi="Times New Roman"/>
    </w:rPr>
  </w:style>
  <w:style w:type="paragraph" w:styleId="af">
    <w:name w:val="Balloon Text"/>
    <w:basedOn w:val="a3"/>
    <w:link w:val="af0"/>
    <w:rsid w:val="002A291B"/>
    <w:rPr>
      <w:rFonts w:ascii="Tahoma" w:hAnsi="Tahoma" w:cs="Tahoma"/>
      <w:sz w:val="16"/>
      <w:szCs w:val="16"/>
    </w:rPr>
  </w:style>
  <w:style w:type="character" w:customStyle="1" w:styleId="af0">
    <w:name w:val="Текст выноски Знак"/>
    <w:basedOn w:val="a4"/>
    <w:link w:val="af"/>
    <w:rsid w:val="002A291B"/>
    <w:rPr>
      <w:rFonts w:ascii="Tahoma" w:hAnsi="Tahoma" w:cs="Tahoma"/>
      <w:sz w:val="16"/>
      <w:szCs w:val="16"/>
    </w:rPr>
  </w:style>
  <w:style w:type="paragraph" w:styleId="af1">
    <w:name w:val="annotation subject"/>
    <w:basedOn w:val="ad"/>
    <w:next w:val="ad"/>
    <w:link w:val="af2"/>
    <w:rsid w:val="002A291B"/>
    <w:pPr>
      <w:spacing w:after="200"/>
    </w:pPr>
    <w:rPr>
      <w:b/>
      <w:bCs/>
    </w:rPr>
  </w:style>
  <w:style w:type="character" w:customStyle="1" w:styleId="af2">
    <w:name w:val="Тема примечания Знак"/>
    <w:basedOn w:val="ae"/>
    <w:link w:val="af1"/>
    <w:rsid w:val="002A291B"/>
    <w:rPr>
      <w:rFonts w:ascii="Times New Roman" w:hAnsi="Times New Roman"/>
      <w:b/>
      <w:bCs/>
    </w:rPr>
  </w:style>
  <w:style w:type="paragraph" w:customStyle="1" w:styleId="af3">
    <w:name w:val="Утверждение документа"/>
    <w:basedOn w:val="a3"/>
    <w:qFormat/>
    <w:rsid w:val="00214AD0"/>
    <w:pPr>
      <w:ind w:left="4536"/>
      <w:jc w:val="left"/>
    </w:pPr>
    <w:rPr>
      <w:szCs w:val="24"/>
    </w:rPr>
  </w:style>
  <w:style w:type="table" w:styleId="af4">
    <w:name w:val="Table Grid"/>
    <w:basedOn w:val="a5"/>
    <w:locked/>
    <w:rsid w:val="00D9175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af5">
    <w:name w:val="Таблицы в шаблонах"/>
    <w:basedOn w:val="a5"/>
    <w:uiPriority w:val="99"/>
    <w:qFormat/>
    <w:rsid w:val="00D917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line="240" w:lineRule="auto"/>
        <w:jc w:val="center"/>
      </w:pPr>
      <w:rPr>
        <w:rFonts w:ascii="Times New Roman" w:hAnsi="Times New Roman"/>
        <w:b/>
        <w:sz w:val="22"/>
      </w:rPr>
    </w:tblStylePr>
  </w:style>
  <w:style w:type="numbering" w:customStyle="1" w:styleId="a1">
    <w:name w:val="Большой список"/>
    <w:uiPriority w:val="99"/>
    <w:rsid w:val="00763F6B"/>
    <w:pPr>
      <w:numPr>
        <w:numId w:val="4"/>
      </w:numPr>
    </w:pPr>
  </w:style>
  <w:style w:type="paragraph" w:customStyle="1" w:styleId="10">
    <w:name w:val="Большой список уровень 1"/>
    <w:basedOn w:val="a3"/>
    <w:next w:val="a3"/>
    <w:qFormat/>
    <w:rsid w:val="00F41585"/>
    <w:pPr>
      <w:keepNext/>
      <w:numPr>
        <w:numId w:val="5"/>
      </w:numPr>
      <w:spacing w:before="360"/>
      <w:ind w:firstLine="0"/>
      <w:jc w:val="center"/>
    </w:pPr>
    <w:rPr>
      <w:b/>
      <w:bCs/>
      <w:caps/>
    </w:rPr>
  </w:style>
  <w:style w:type="paragraph" w:customStyle="1" w:styleId="20">
    <w:name w:val="Большой список уровень 2"/>
    <w:basedOn w:val="a3"/>
    <w:link w:val="23"/>
    <w:qFormat/>
    <w:rsid w:val="00763F6B"/>
    <w:pPr>
      <w:numPr>
        <w:ilvl w:val="1"/>
        <w:numId w:val="5"/>
      </w:numPr>
    </w:pPr>
    <w:rPr>
      <w:rFonts w:eastAsiaTheme="minorHAnsi"/>
      <w:lang w:eastAsia="en-US"/>
    </w:rPr>
  </w:style>
  <w:style w:type="paragraph" w:customStyle="1" w:styleId="3">
    <w:name w:val="Большой список уровень 3"/>
    <w:basedOn w:val="a3"/>
    <w:qFormat/>
    <w:rsid w:val="00763F6B"/>
    <w:pPr>
      <w:numPr>
        <w:ilvl w:val="2"/>
        <w:numId w:val="5"/>
      </w:numPr>
    </w:pPr>
    <w:rPr>
      <w:rFonts w:eastAsiaTheme="minorHAnsi" w:cstheme="minorBidi"/>
      <w:lang w:eastAsia="en-US"/>
    </w:rPr>
  </w:style>
  <w:style w:type="character" w:customStyle="1" w:styleId="af6">
    <w:name w:val="Слово утверждения документа"/>
    <w:basedOn w:val="a4"/>
    <w:uiPriority w:val="1"/>
    <w:qFormat/>
    <w:rsid w:val="0097284D"/>
    <w:rPr>
      <w:b w:val="0"/>
    </w:rPr>
  </w:style>
  <w:style w:type="paragraph" w:customStyle="1" w:styleId="13">
    <w:name w:val="Основной текст1"/>
    <w:basedOn w:val="a3"/>
    <w:link w:val="BodytextChar"/>
    <w:rsid w:val="00C51936"/>
    <w:pPr>
      <w:spacing w:line="360" w:lineRule="auto"/>
      <w:ind w:firstLine="720"/>
    </w:pPr>
    <w:rPr>
      <w:szCs w:val="24"/>
    </w:rPr>
  </w:style>
  <w:style w:type="paragraph" w:styleId="a2">
    <w:name w:val="List Number"/>
    <w:basedOn w:val="a3"/>
    <w:link w:val="af7"/>
    <w:rsid w:val="00C51936"/>
    <w:pPr>
      <w:numPr>
        <w:numId w:val="6"/>
      </w:numPr>
      <w:spacing w:line="360" w:lineRule="auto"/>
    </w:pPr>
    <w:rPr>
      <w:szCs w:val="24"/>
    </w:rPr>
  </w:style>
  <w:style w:type="paragraph" w:styleId="2">
    <w:name w:val="List Number 2"/>
    <w:basedOn w:val="a3"/>
    <w:rsid w:val="00C51936"/>
    <w:pPr>
      <w:numPr>
        <w:ilvl w:val="1"/>
        <w:numId w:val="6"/>
      </w:numPr>
      <w:spacing w:line="360" w:lineRule="auto"/>
    </w:pPr>
    <w:rPr>
      <w:szCs w:val="24"/>
    </w:rPr>
  </w:style>
  <w:style w:type="character" w:customStyle="1" w:styleId="af7">
    <w:name w:val="Нумерованный список Знак"/>
    <w:basedOn w:val="a4"/>
    <w:link w:val="a2"/>
    <w:rsid w:val="00C51936"/>
    <w:rPr>
      <w:szCs w:val="24"/>
    </w:rPr>
  </w:style>
  <w:style w:type="character" w:customStyle="1" w:styleId="BodytextChar">
    <w:name w:val="Body text Char"/>
    <w:basedOn w:val="a4"/>
    <w:link w:val="13"/>
    <w:rsid w:val="00C51936"/>
    <w:rPr>
      <w:szCs w:val="24"/>
    </w:rPr>
  </w:style>
  <w:style w:type="paragraph" w:customStyle="1" w:styleId="af8">
    <w:name w:val="Абзац названия документа"/>
    <w:basedOn w:val="a3"/>
    <w:link w:val="af9"/>
    <w:qFormat/>
    <w:rsid w:val="00D77895"/>
    <w:pPr>
      <w:keepLines/>
      <w:widowControl w:val="0"/>
      <w:autoSpaceDE w:val="0"/>
      <w:autoSpaceDN w:val="0"/>
      <w:adjustRightInd w:val="0"/>
      <w:ind w:left="-20" w:firstLine="20"/>
    </w:pPr>
  </w:style>
  <w:style w:type="character" w:customStyle="1" w:styleId="af9">
    <w:name w:val="Абзац названия документа Знак"/>
    <w:basedOn w:val="a4"/>
    <w:link w:val="af8"/>
    <w:rsid w:val="00D77895"/>
    <w:rPr>
      <w:b w:val="0"/>
      <w:i w:val="0"/>
      <w:caps w:val="0"/>
      <w:sz w:val="26"/>
    </w:rPr>
  </w:style>
  <w:style w:type="character" w:customStyle="1" w:styleId="110">
    <w:name w:val="Стиль 11 пт"/>
    <w:basedOn w:val="a4"/>
    <w:rsid w:val="00D06585"/>
    <w:rPr>
      <w:sz w:val="22"/>
    </w:rPr>
  </w:style>
  <w:style w:type="paragraph" w:customStyle="1" w:styleId="afa">
    <w:name w:val="Название таблицы"/>
    <w:basedOn w:val="a3"/>
    <w:qFormat/>
    <w:rsid w:val="004531B8"/>
    <w:pPr>
      <w:jc w:val="center"/>
    </w:pPr>
    <w:rPr>
      <w:b/>
      <w:bCs/>
      <w:szCs w:val="20"/>
      <w:lang w:eastAsia="en-US"/>
    </w:rPr>
  </w:style>
  <w:style w:type="paragraph" w:customStyle="1" w:styleId="afb">
    <w:name w:val="Номер строки таблицы"/>
    <w:basedOn w:val="a3"/>
    <w:qFormat/>
    <w:rsid w:val="00887267"/>
    <w:pPr>
      <w:widowControl w:val="0"/>
      <w:tabs>
        <w:tab w:val="left" w:pos="720"/>
      </w:tabs>
      <w:autoSpaceDE w:val="0"/>
      <w:autoSpaceDN w:val="0"/>
      <w:adjustRightInd w:val="0"/>
      <w:spacing w:line="240" w:lineRule="auto"/>
      <w:jc w:val="left"/>
    </w:pPr>
    <w:rPr>
      <w:rFonts w:eastAsiaTheme="minorHAnsi" w:cstheme="minorBidi"/>
      <w:sz w:val="22"/>
      <w:lang w:eastAsia="en-US"/>
    </w:rPr>
  </w:style>
  <w:style w:type="paragraph" w:customStyle="1" w:styleId="afc">
    <w:name w:val="Отступ абзаца"/>
    <w:basedOn w:val="a3"/>
    <w:qFormat/>
    <w:rsid w:val="004531B8"/>
    <w:pPr>
      <w:ind w:firstLine="708"/>
    </w:pPr>
    <w:rPr>
      <w:szCs w:val="24"/>
    </w:rPr>
  </w:style>
  <w:style w:type="paragraph" w:customStyle="1" w:styleId="afd">
    <w:name w:val="Список маркер (КейС)"/>
    <w:basedOn w:val="a3"/>
    <w:rsid w:val="004531B8"/>
    <w:rPr>
      <w:szCs w:val="24"/>
    </w:rPr>
  </w:style>
  <w:style w:type="numbering" w:customStyle="1" w:styleId="a">
    <w:name w:val="Список с маркерами"/>
    <w:uiPriority w:val="99"/>
    <w:rsid w:val="004531B8"/>
    <w:pPr>
      <w:numPr>
        <w:numId w:val="11"/>
      </w:numPr>
    </w:pPr>
  </w:style>
  <w:style w:type="paragraph" w:customStyle="1" w:styleId="afe">
    <w:name w:val="Тело утверждения документа"/>
    <w:basedOn w:val="af3"/>
    <w:qFormat/>
    <w:rsid w:val="004531B8"/>
    <w:pPr>
      <w:widowControl w:val="0"/>
      <w:tabs>
        <w:tab w:val="left" w:pos="720"/>
      </w:tabs>
      <w:autoSpaceDE w:val="0"/>
      <w:autoSpaceDN w:val="0"/>
      <w:adjustRightInd w:val="0"/>
    </w:pPr>
    <w:rPr>
      <w:rFonts w:eastAsiaTheme="minorHAnsi" w:cs="Times New Roman CYR"/>
      <w:szCs w:val="28"/>
      <w:lang w:eastAsia="en-US"/>
    </w:rPr>
  </w:style>
  <w:style w:type="numbering" w:customStyle="1" w:styleId="1">
    <w:name w:val="Стиль1"/>
    <w:uiPriority w:val="99"/>
    <w:rsid w:val="004531B8"/>
    <w:pPr>
      <w:numPr>
        <w:numId w:val="12"/>
      </w:numPr>
    </w:pPr>
  </w:style>
  <w:style w:type="character" w:customStyle="1" w:styleId="23">
    <w:name w:val="Большой список уровень 2 Знак"/>
    <w:basedOn w:val="a4"/>
    <w:link w:val="20"/>
    <w:rsid w:val="00350D84"/>
    <w:rPr>
      <w:rFonts w:eastAsiaTheme="minorHAnsi"/>
      <w:lang w:eastAsia="en-US"/>
    </w:rPr>
  </w:style>
  <w:style w:type="paragraph" w:styleId="aff">
    <w:name w:val="Revision"/>
    <w:hidden/>
    <w:uiPriority w:val="99"/>
    <w:semiHidden/>
    <w:rsid w:val="0075287B"/>
    <w:pPr>
      <w:spacing w:line="240" w:lineRule="auto"/>
      <w:jc w:val="left"/>
    </w:pPr>
  </w:style>
  <w:style w:type="character" w:customStyle="1" w:styleId="aff0">
    <w:name w:val="Слово Приложение"/>
    <w:basedOn w:val="a4"/>
    <w:uiPriority w:val="1"/>
    <w:qFormat/>
    <w:rsid w:val="001C10E0"/>
  </w:style>
  <w:style w:type="paragraph" w:customStyle="1" w:styleId="aff1">
    <w:name w:val="Заголовки приложений"/>
    <w:basedOn w:val="a3"/>
    <w:qFormat/>
    <w:rsid w:val="009B78AB"/>
    <w:pPr>
      <w:jc w:val="center"/>
    </w:pPr>
    <w:rPr>
      <w:rFonts w:eastAsiaTheme="minorHAnsi" w:cstheme="minorBidi"/>
      <w:b/>
      <w:lang w:eastAsia="en-US"/>
    </w:rPr>
  </w:style>
  <w:style w:type="character" w:customStyle="1" w:styleId="22">
    <w:name w:val="Заголовок 2 Знак"/>
    <w:basedOn w:val="a4"/>
    <w:link w:val="21"/>
    <w:rsid w:val="000714C7"/>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06284">
      <w:bodyDiv w:val="1"/>
      <w:marLeft w:val="0"/>
      <w:marRight w:val="0"/>
      <w:marTop w:val="0"/>
      <w:marBottom w:val="0"/>
      <w:divBdr>
        <w:top w:val="none" w:sz="0" w:space="0" w:color="auto"/>
        <w:left w:val="none" w:sz="0" w:space="0" w:color="auto"/>
        <w:bottom w:val="none" w:sz="0" w:space="0" w:color="auto"/>
        <w:right w:val="none" w:sz="0" w:space="0" w:color="auto"/>
      </w:divBdr>
    </w:div>
    <w:div w:id="755514935">
      <w:bodyDiv w:val="1"/>
      <w:marLeft w:val="0"/>
      <w:marRight w:val="0"/>
      <w:marTop w:val="0"/>
      <w:marBottom w:val="0"/>
      <w:divBdr>
        <w:top w:val="none" w:sz="0" w:space="0" w:color="auto"/>
        <w:left w:val="none" w:sz="0" w:space="0" w:color="auto"/>
        <w:bottom w:val="none" w:sz="0" w:space="0" w:color="auto"/>
        <w:right w:val="none" w:sz="0" w:space="0" w:color="auto"/>
      </w:divBdr>
    </w:div>
    <w:div w:id="1126433020">
      <w:bodyDiv w:val="1"/>
      <w:marLeft w:val="0"/>
      <w:marRight w:val="0"/>
      <w:marTop w:val="0"/>
      <w:marBottom w:val="0"/>
      <w:divBdr>
        <w:top w:val="none" w:sz="0" w:space="0" w:color="auto"/>
        <w:left w:val="none" w:sz="0" w:space="0" w:color="auto"/>
        <w:bottom w:val="none" w:sz="0" w:space="0" w:color="auto"/>
        <w:right w:val="none" w:sz="0" w:space="0" w:color="auto"/>
      </w:divBdr>
    </w:div>
    <w:div w:id="1993828647">
      <w:bodyDiv w:val="1"/>
      <w:marLeft w:val="0"/>
      <w:marRight w:val="0"/>
      <w:marTop w:val="0"/>
      <w:marBottom w:val="0"/>
      <w:divBdr>
        <w:top w:val="none" w:sz="0" w:space="0" w:color="auto"/>
        <w:left w:val="none" w:sz="0" w:space="0" w:color="auto"/>
        <w:bottom w:val="none" w:sz="0" w:space="0" w:color="auto"/>
        <w:right w:val="none" w:sz="0" w:space="0" w:color="auto"/>
      </w:divBdr>
    </w:div>
    <w:div w:id="2058510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8" Type="http://schemas.openxmlformats.org/officeDocument/2006/relationships/hyperlink" Target="garantF1://70152506.0"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garantF1://70152506.0"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36C80A-4D01-465C-9F04-44F7C2563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1421</TotalTime>
  <Pages>15</Pages>
  <Words>5066</Words>
  <Characters>28878</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33877</CharactersWithSpaces>
  <SharedDoc>false</SharedDoc>
  <HLinks>
    <vt:vector size="6" baseType="variant">
      <vt:variant>
        <vt:i4>7274558</vt:i4>
      </vt:variant>
      <vt:variant>
        <vt:i4>0</vt:i4>
      </vt:variant>
      <vt:variant>
        <vt:i4>0</vt:i4>
      </vt:variant>
      <vt:variant>
        <vt:i4>5</vt:i4>
      </vt:variant>
      <vt:variant>
        <vt:lpwstr>garantf1://70152506.0/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Кибероснова Документы</dc:creator>
  <cp:lastModifiedBy/>
  <cp:revision>1</cp:revision>
  <dcterms:created xsi:type="dcterms:W3CDTF">2026-01-01T00:00:00Z</dcterms:created>
  <dcterms:modified xsi:type="dcterms:W3CDTF">2026-01-01T00:00:00Z</dcterms:modified>
</cp:coreProperties>
</file>